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EE" w:rsidRPr="00A85EEE" w:rsidRDefault="00A85EEE" w:rsidP="00A85EEE">
      <w:pPr>
        <w:tabs>
          <w:tab w:val="left" w:pos="7938"/>
        </w:tabs>
        <w:jc w:val="center"/>
        <w:rPr>
          <w:b/>
          <w:sz w:val="32"/>
          <w:szCs w:val="32"/>
        </w:rPr>
      </w:pPr>
      <w:r w:rsidRPr="00A85EEE">
        <w:rPr>
          <w:b/>
          <w:sz w:val="32"/>
          <w:szCs w:val="32"/>
        </w:rPr>
        <w:t xml:space="preserve">АДМИНИСТРАЦИЯ МУНИЦИПАЛЬНОГО ОБРАЗОВАНИЯ БОГОРОДСКИЙ МУНИЦИПАЛЬНЫЙ ОКРУГ </w:t>
      </w:r>
    </w:p>
    <w:p w:rsidR="00A85EEE" w:rsidRPr="00A85EEE" w:rsidRDefault="00A85EEE" w:rsidP="00A85EEE">
      <w:pPr>
        <w:jc w:val="center"/>
        <w:outlineLvl w:val="0"/>
        <w:rPr>
          <w:b/>
          <w:sz w:val="32"/>
          <w:szCs w:val="32"/>
        </w:rPr>
      </w:pPr>
      <w:r w:rsidRPr="00A85EEE">
        <w:rPr>
          <w:b/>
          <w:sz w:val="32"/>
          <w:szCs w:val="32"/>
        </w:rPr>
        <w:t>КИРОВСКОЙ ОБЛАСТИ</w:t>
      </w:r>
    </w:p>
    <w:p w:rsidR="00A85EEE" w:rsidRPr="00A85EEE" w:rsidRDefault="00A85EEE" w:rsidP="00A85EEE">
      <w:pPr>
        <w:jc w:val="center"/>
        <w:outlineLvl w:val="0"/>
        <w:rPr>
          <w:b/>
          <w:sz w:val="32"/>
          <w:szCs w:val="32"/>
        </w:rPr>
      </w:pPr>
      <w:r w:rsidRPr="00A85EEE">
        <w:rPr>
          <w:b/>
          <w:sz w:val="32"/>
          <w:szCs w:val="32"/>
        </w:rPr>
        <w:t xml:space="preserve">(АДМИНИСТРАЦИЯ БОГОРОДСКОГО </w:t>
      </w:r>
    </w:p>
    <w:p w:rsidR="00A85EEE" w:rsidRPr="00A85EEE" w:rsidRDefault="00A85EEE" w:rsidP="00A85EEE">
      <w:pPr>
        <w:spacing w:after="360"/>
        <w:jc w:val="center"/>
        <w:outlineLvl w:val="0"/>
        <w:rPr>
          <w:b/>
          <w:sz w:val="32"/>
          <w:szCs w:val="32"/>
        </w:rPr>
      </w:pPr>
      <w:r w:rsidRPr="00A85EEE">
        <w:rPr>
          <w:b/>
          <w:sz w:val="32"/>
          <w:szCs w:val="32"/>
        </w:rPr>
        <w:t>МУНИЦИПАЛЬНЫЙ ОКРУГА)</w:t>
      </w:r>
    </w:p>
    <w:p w:rsidR="00A85EEE" w:rsidRPr="00A85EEE" w:rsidRDefault="00A85EEE" w:rsidP="00A85EEE">
      <w:pPr>
        <w:spacing w:after="360"/>
        <w:jc w:val="center"/>
        <w:outlineLvl w:val="0"/>
        <w:rPr>
          <w:b/>
          <w:sz w:val="28"/>
          <w:szCs w:val="28"/>
        </w:rPr>
      </w:pPr>
      <w:r w:rsidRPr="00A85EEE">
        <w:rPr>
          <w:b/>
          <w:sz w:val="32"/>
          <w:szCs w:val="32"/>
        </w:rPr>
        <w:t>ПОСТАНОВЛЕНИЕ</w:t>
      </w:r>
    </w:p>
    <w:p w:rsidR="00A85EEE" w:rsidRPr="00A85EEE" w:rsidRDefault="00102B6B" w:rsidP="00A85EEE">
      <w:pPr>
        <w:rPr>
          <w:sz w:val="28"/>
          <w:szCs w:val="28"/>
        </w:rPr>
      </w:pPr>
      <w:r>
        <w:rPr>
          <w:sz w:val="28"/>
          <w:szCs w:val="28"/>
        </w:rPr>
        <w:t>22.12.2025</w:t>
      </w:r>
      <w:r w:rsidR="00B977B5">
        <w:rPr>
          <w:sz w:val="28"/>
          <w:szCs w:val="28"/>
        </w:rPr>
        <w:t xml:space="preserve">                                                                                   </w:t>
      </w:r>
      <w:r>
        <w:rPr>
          <w:sz w:val="28"/>
          <w:szCs w:val="28"/>
        </w:rPr>
        <w:t xml:space="preserve">                     </w:t>
      </w:r>
      <w:r w:rsidR="00B977B5">
        <w:rPr>
          <w:sz w:val="28"/>
          <w:szCs w:val="28"/>
        </w:rPr>
        <w:t xml:space="preserve"> </w:t>
      </w:r>
      <w:r w:rsidR="00B9688D">
        <w:rPr>
          <w:sz w:val="28"/>
          <w:szCs w:val="28"/>
        </w:rPr>
        <w:t xml:space="preserve">№  </w:t>
      </w:r>
      <w:r>
        <w:rPr>
          <w:sz w:val="28"/>
          <w:szCs w:val="28"/>
        </w:rPr>
        <w:t>527</w:t>
      </w:r>
    </w:p>
    <w:p w:rsidR="00A85EEE" w:rsidRPr="00A85EEE" w:rsidRDefault="00A85EEE" w:rsidP="00A85EEE">
      <w:pPr>
        <w:spacing w:after="480"/>
        <w:jc w:val="center"/>
        <w:rPr>
          <w:sz w:val="28"/>
          <w:szCs w:val="28"/>
        </w:rPr>
      </w:pPr>
      <w:r w:rsidRPr="00A85EEE">
        <w:rPr>
          <w:sz w:val="28"/>
          <w:szCs w:val="28"/>
        </w:rPr>
        <w:t>пгт Богородское</w:t>
      </w:r>
    </w:p>
    <w:p w:rsidR="00C533F3" w:rsidRPr="00C533F3" w:rsidRDefault="00C533F3" w:rsidP="00C533F3">
      <w:pPr>
        <w:pStyle w:val="ConsPlusTitle"/>
        <w:jc w:val="center"/>
        <w:rPr>
          <w:rFonts w:ascii="Times New Roman" w:eastAsia="Times New Roman" w:hAnsi="Times New Roman" w:cs="Times New Roman"/>
          <w:sz w:val="28"/>
          <w:szCs w:val="28"/>
          <w:lang w:eastAsia="ar-SA"/>
        </w:rPr>
      </w:pPr>
      <w:r w:rsidRPr="00C533F3">
        <w:rPr>
          <w:rFonts w:ascii="Times New Roman" w:eastAsia="Times New Roman" w:hAnsi="Times New Roman" w:cs="Times New Roman"/>
          <w:sz w:val="28"/>
          <w:szCs w:val="28"/>
          <w:lang w:eastAsia="ar-SA"/>
        </w:rPr>
        <w:t xml:space="preserve">Об утверждении административного регламента предоставления муниципальной услуги «Предоставление юридическим и физическим лицам сведений из реестра муниципального имущества </w:t>
      </w:r>
    </w:p>
    <w:p w:rsidR="00A85EEE" w:rsidRDefault="00C533F3" w:rsidP="00C533F3">
      <w:pPr>
        <w:pStyle w:val="ConsPlusTitle"/>
        <w:jc w:val="center"/>
        <w:rPr>
          <w:rFonts w:ascii="Times New Roman" w:eastAsia="Times New Roman" w:hAnsi="Times New Roman" w:cs="Times New Roman"/>
          <w:sz w:val="28"/>
          <w:szCs w:val="28"/>
          <w:lang w:eastAsia="ar-SA"/>
        </w:rPr>
      </w:pPr>
      <w:r w:rsidRPr="00C533F3">
        <w:rPr>
          <w:rFonts w:ascii="Times New Roman" w:eastAsia="Times New Roman" w:hAnsi="Times New Roman" w:cs="Times New Roman"/>
          <w:sz w:val="28"/>
          <w:szCs w:val="28"/>
          <w:lang w:eastAsia="ar-SA"/>
        </w:rPr>
        <w:t>муниципального образования»</w:t>
      </w:r>
    </w:p>
    <w:p w:rsidR="00C533F3" w:rsidRPr="00A85EEE" w:rsidRDefault="00C533F3" w:rsidP="00C533F3">
      <w:pPr>
        <w:pStyle w:val="ConsPlusTitle"/>
        <w:jc w:val="center"/>
      </w:pPr>
    </w:p>
    <w:p w:rsidR="00A85EEE" w:rsidRPr="00A85EEE" w:rsidRDefault="00A85EEE" w:rsidP="00A85EEE">
      <w:pPr>
        <w:pStyle w:val="a4"/>
        <w:spacing w:before="0" w:after="0" w:line="360" w:lineRule="auto"/>
        <w:ind w:firstLine="709"/>
        <w:jc w:val="both"/>
        <w:rPr>
          <w:sz w:val="28"/>
          <w:szCs w:val="28"/>
        </w:rPr>
      </w:pPr>
      <w:r w:rsidRPr="00A85EEE">
        <w:rPr>
          <w:sz w:val="28"/>
          <w:szCs w:val="28"/>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A85EEE">
        <w:rPr>
          <w:sz w:val="29"/>
          <w:szCs w:val="29"/>
        </w:rPr>
        <w:t>муниципального</w:t>
      </w:r>
      <w:r w:rsidRPr="00A85EEE">
        <w:rPr>
          <w:sz w:val="28"/>
          <w:szCs w:val="28"/>
          <w:lang w:eastAsia="ru-RU"/>
        </w:rPr>
        <w:t xml:space="preserve"> округа </w:t>
      </w:r>
      <w:r w:rsidRPr="00A85EEE">
        <w:rPr>
          <w:sz w:val="28"/>
          <w:szCs w:val="28"/>
        </w:rPr>
        <w:t>ПОСТАНОВЛЯЕТ:</w:t>
      </w:r>
    </w:p>
    <w:p w:rsidR="00A85EEE" w:rsidRDefault="00A85EEE" w:rsidP="0047200C">
      <w:pPr>
        <w:pStyle w:val="a4"/>
        <w:tabs>
          <w:tab w:val="left" w:pos="7513"/>
        </w:tabs>
        <w:spacing w:before="0" w:after="0" w:line="360" w:lineRule="auto"/>
        <w:ind w:firstLine="709"/>
        <w:jc w:val="both"/>
        <w:rPr>
          <w:sz w:val="28"/>
          <w:szCs w:val="28"/>
        </w:rPr>
      </w:pPr>
      <w:r w:rsidRPr="00A85EEE">
        <w:rPr>
          <w:sz w:val="28"/>
          <w:szCs w:val="28"/>
        </w:rPr>
        <w:t xml:space="preserve">1. Утвердить административный регламент предоставления муниципальной услуги </w:t>
      </w:r>
      <w:r w:rsidR="00C533F3" w:rsidRPr="00C533F3">
        <w:rPr>
          <w:sz w:val="28"/>
          <w:szCs w:val="28"/>
        </w:rPr>
        <w:t>«Предоставление юридическим и физическим лицам сведений из реестра муниципального имущества муниципального образования»</w:t>
      </w:r>
      <w:r w:rsidRPr="00A85EEE">
        <w:rPr>
          <w:sz w:val="28"/>
          <w:szCs w:val="28"/>
        </w:rPr>
        <w:t xml:space="preserve"> согласно приложению.</w:t>
      </w:r>
    </w:p>
    <w:p w:rsidR="00495BF0" w:rsidRPr="00544AEC" w:rsidRDefault="00495BF0" w:rsidP="00495BF0">
      <w:pPr>
        <w:tabs>
          <w:tab w:val="left" w:pos="7513"/>
        </w:tabs>
        <w:spacing w:line="360" w:lineRule="auto"/>
        <w:ind w:firstLine="709"/>
        <w:jc w:val="both"/>
        <w:rPr>
          <w:sz w:val="28"/>
          <w:szCs w:val="28"/>
        </w:rPr>
      </w:pPr>
      <w:r>
        <w:rPr>
          <w:sz w:val="28"/>
          <w:szCs w:val="28"/>
        </w:rPr>
        <w:t>2.</w:t>
      </w:r>
      <w:r w:rsidRPr="00544AEC">
        <w:rPr>
          <w:sz w:val="28"/>
          <w:szCs w:val="28"/>
        </w:rPr>
        <w:t xml:space="preserve"> Признать утратившими силу:</w:t>
      </w:r>
    </w:p>
    <w:p w:rsidR="00495BF0" w:rsidRPr="00544AEC" w:rsidRDefault="00495BF0" w:rsidP="00495BF0">
      <w:pPr>
        <w:tabs>
          <w:tab w:val="left" w:pos="7513"/>
        </w:tabs>
        <w:spacing w:line="360" w:lineRule="auto"/>
        <w:ind w:firstLine="709"/>
        <w:jc w:val="both"/>
        <w:rPr>
          <w:sz w:val="28"/>
          <w:szCs w:val="28"/>
        </w:rPr>
      </w:pPr>
      <w:r w:rsidRPr="00544AEC">
        <w:rPr>
          <w:sz w:val="28"/>
          <w:szCs w:val="28"/>
        </w:rPr>
        <w:t xml:space="preserve">постановление администрации Богородского муниципального округа от </w:t>
      </w:r>
      <w:r>
        <w:rPr>
          <w:sz w:val="28"/>
          <w:szCs w:val="28"/>
        </w:rPr>
        <w:t>30.10.2024</w:t>
      </w:r>
      <w:r w:rsidRPr="00544AEC">
        <w:rPr>
          <w:sz w:val="28"/>
          <w:szCs w:val="28"/>
        </w:rPr>
        <w:t xml:space="preserve"> № </w:t>
      </w:r>
      <w:r>
        <w:rPr>
          <w:sz w:val="28"/>
          <w:szCs w:val="28"/>
        </w:rPr>
        <w:t>382</w:t>
      </w:r>
      <w:r w:rsidRPr="00544AEC">
        <w:rPr>
          <w:sz w:val="28"/>
          <w:szCs w:val="28"/>
        </w:rPr>
        <w:t xml:space="preserve"> «Об утверждении административного регламента предоставления муниципальной услуги «</w:t>
      </w:r>
      <w:r w:rsidRPr="00C533F3">
        <w:rPr>
          <w:sz w:val="28"/>
          <w:szCs w:val="28"/>
        </w:rPr>
        <w:t>Предоставление юридическим и физическим лицам сведений из реестра муниципального имущества муниципального образования</w:t>
      </w:r>
      <w:r>
        <w:rPr>
          <w:sz w:val="28"/>
          <w:szCs w:val="28"/>
        </w:rPr>
        <w:t>»;</w:t>
      </w:r>
    </w:p>
    <w:p w:rsidR="00495BF0" w:rsidRDefault="00495BF0" w:rsidP="00495BF0">
      <w:pPr>
        <w:tabs>
          <w:tab w:val="left" w:pos="7513"/>
        </w:tabs>
        <w:spacing w:line="360" w:lineRule="auto"/>
        <w:ind w:firstLine="709"/>
        <w:jc w:val="both"/>
        <w:rPr>
          <w:sz w:val="28"/>
          <w:szCs w:val="28"/>
        </w:rPr>
      </w:pPr>
      <w:r w:rsidRPr="00544AEC">
        <w:rPr>
          <w:sz w:val="28"/>
          <w:szCs w:val="28"/>
        </w:rPr>
        <w:t xml:space="preserve">постановление администрации Богородского муниципального округа от </w:t>
      </w:r>
      <w:r>
        <w:rPr>
          <w:sz w:val="28"/>
          <w:szCs w:val="28"/>
        </w:rPr>
        <w:t>03.12.2024</w:t>
      </w:r>
      <w:r w:rsidRPr="00544AEC">
        <w:rPr>
          <w:sz w:val="28"/>
          <w:szCs w:val="28"/>
        </w:rPr>
        <w:t xml:space="preserve"> № </w:t>
      </w:r>
      <w:r>
        <w:rPr>
          <w:sz w:val="28"/>
          <w:szCs w:val="28"/>
        </w:rPr>
        <w:t>443</w:t>
      </w:r>
      <w:r w:rsidRPr="00544AEC">
        <w:rPr>
          <w:sz w:val="28"/>
          <w:szCs w:val="28"/>
        </w:rPr>
        <w:t xml:space="preserve"> «О внесении изменений в постановление администрации Богородского муниципального округа от </w:t>
      </w:r>
      <w:r>
        <w:rPr>
          <w:sz w:val="28"/>
          <w:szCs w:val="28"/>
        </w:rPr>
        <w:t>30.10.2024</w:t>
      </w:r>
      <w:r w:rsidRPr="00544AEC">
        <w:rPr>
          <w:sz w:val="28"/>
          <w:szCs w:val="28"/>
        </w:rPr>
        <w:t xml:space="preserve"> № </w:t>
      </w:r>
      <w:r>
        <w:rPr>
          <w:sz w:val="28"/>
          <w:szCs w:val="28"/>
        </w:rPr>
        <w:t>382</w:t>
      </w:r>
      <w:r w:rsidR="00585E6D">
        <w:rPr>
          <w:sz w:val="28"/>
          <w:szCs w:val="28"/>
        </w:rPr>
        <w:t>»;</w:t>
      </w:r>
    </w:p>
    <w:p w:rsidR="00495BF0" w:rsidRPr="00A85EEE" w:rsidRDefault="00585E6D" w:rsidP="00585E6D">
      <w:pPr>
        <w:tabs>
          <w:tab w:val="left" w:pos="7513"/>
        </w:tabs>
        <w:spacing w:line="360" w:lineRule="auto"/>
        <w:ind w:firstLine="709"/>
        <w:jc w:val="both"/>
        <w:rPr>
          <w:sz w:val="28"/>
          <w:szCs w:val="28"/>
        </w:rPr>
      </w:pPr>
      <w:r w:rsidRPr="00544AEC">
        <w:rPr>
          <w:sz w:val="28"/>
          <w:szCs w:val="28"/>
        </w:rPr>
        <w:lastRenderedPageBreak/>
        <w:t xml:space="preserve">постановление администрации Богородского муниципального округа от </w:t>
      </w:r>
      <w:r>
        <w:rPr>
          <w:sz w:val="28"/>
          <w:szCs w:val="28"/>
        </w:rPr>
        <w:t>12.05.2025</w:t>
      </w:r>
      <w:r w:rsidRPr="00544AEC">
        <w:rPr>
          <w:sz w:val="28"/>
          <w:szCs w:val="28"/>
        </w:rPr>
        <w:t xml:space="preserve"> № </w:t>
      </w:r>
      <w:r>
        <w:rPr>
          <w:sz w:val="28"/>
          <w:szCs w:val="28"/>
        </w:rPr>
        <w:t>238</w:t>
      </w:r>
      <w:r w:rsidRPr="00544AEC">
        <w:rPr>
          <w:sz w:val="28"/>
          <w:szCs w:val="28"/>
        </w:rPr>
        <w:t xml:space="preserve"> «О внесении изменений в постановление администрации Богородского муниципального округа от </w:t>
      </w:r>
      <w:r>
        <w:rPr>
          <w:sz w:val="28"/>
          <w:szCs w:val="28"/>
        </w:rPr>
        <w:t>30.10.2024</w:t>
      </w:r>
      <w:r w:rsidRPr="00544AEC">
        <w:rPr>
          <w:sz w:val="28"/>
          <w:szCs w:val="28"/>
        </w:rPr>
        <w:t xml:space="preserve"> № </w:t>
      </w:r>
      <w:r>
        <w:rPr>
          <w:sz w:val="28"/>
          <w:szCs w:val="28"/>
        </w:rPr>
        <w:t>382».</w:t>
      </w:r>
    </w:p>
    <w:p w:rsidR="00495BF0" w:rsidRPr="006F3B04" w:rsidRDefault="00495BF0" w:rsidP="00495BF0">
      <w:pPr>
        <w:spacing w:line="360" w:lineRule="auto"/>
        <w:ind w:firstLine="709"/>
        <w:jc w:val="both"/>
        <w:rPr>
          <w:sz w:val="28"/>
          <w:szCs w:val="28"/>
        </w:rPr>
      </w:pPr>
      <w:r>
        <w:rPr>
          <w:sz w:val="28"/>
          <w:szCs w:val="28"/>
        </w:rPr>
        <w:t>3</w:t>
      </w:r>
      <w:r w:rsidR="00A85EEE" w:rsidRPr="00495BF0">
        <w:rPr>
          <w:sz w:val="28"/>
          <w:szCs w:val="28"/>
        </w:rPr>
        <w:t>.</w:t>
      </w:r>
      <w:r w:rsidR="00A85EEE" w:rsidRPr="00A85EEE">
        <w:rPr>
          <w:szCs w:val="28"/>
        </w:rPr>
        <w:t xml:space="preserve"> </w:t>
      </w:r>
      <w:r w:rsidRPr="006F3B04">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munbog.gosuslugi.ru. </w:t>
      </w:r>
    </w:p>
    <w:p w:rsidR="00495BF0" w:rsidRPr="006F3B04" w:rsidRDefault="00495BF0" w:rsidP="00495BF0">
      <w:pPr>
        <w:spacing w:line="360" w:lineRule="auto"/>
        <w:ind w:firstLine="709"/>
        <w:jc w:val="both"/>
        <w:rPr>
          <w:sz w:val="28"/>
          <w:szCs w:val="28"/>
        </w:rPr>
      </w:pPr>
      <w:r>
        <w:rPr>
          <w:sz w:val="28"/>
          <w:szCs w:val="28"/>
        </w:rPr>
        <w:t>4</w:t>
      </w:r>
      <w:r w:rsidRPr="006F3B04">
        <w:rPr>
          <w:sz w:val="28"/>
          <w:szCs w:val="28"/>
        </w:rPr>
        <w:t>. Настоящее постановление вступает в законную силу после его официального обнародования.</w:t>
      </w:r>
    </w:p>
    <w:p w:rsidR="00495BF0" w:rsidRPr="006F3B04" w:rsidRDefault="00495BF0" w:rsidP="00495BF0">
      <w:pPr>
        <w:spacing w:before="720"/>
        <w:jc w:val="both"/>
        <w:rPr>
          <w:sz w:val="28"/>
          <w:szCs w:val="28"/>
        </w:rPr>
      </w:pPr>
      <w:r w:rsidRPr="006F3B04">
        <w:rPr>
          <w:sz w:val="28"/>
          <w:szCs w:val="28"/>
        </w:rPr>
        <w:t xml:space="preserve">Глава Богородского </w:t>
      </w:r>
    </w:p>
    <w:p w:rsidR="00495BF0" w:rsidRPr="006F3B04" w:rsidRDefault="00495BF0" w:rsidP="00495BF0">
      <w:pPr>
        <w:jc w:val="both"/>
        <w:rPr>
          <w:sz w:val="28"/>
          <w:szCs w:val="28"/>
        </w:rPr>
      </w:pPr>
      <w:r w:rsidRPr="006F3B04">
        <w:rPr>
          <w:sz w:val="28"/>
          <w:szCs w:val="28"/>
        </w:rPr>
        <w:t>муниципального окру</w:t>
      </w:r>
      <w:r w:rsidR="00102B6B">
        <w:rPr>
          <w:sz w:val="28"/>
          <w:szCs w:val="28"/>
        </w:rPr>
        <w:t xml:space="preserve">га              </w:t>
      </w:r>
      <w:r w:rsidRPr="006F3B04">
        <w:rPr>
          <w:sz w:val="28"/>
          <w:szCs w:val="28"/>
        </w:rPr>
        <w:t xml:space="preserve">    А.С. Соболева</w:t>
      </w: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102B6B" w:rsidRDefault="00102B6B" w:rsidP="00585E6D">
      <w:pPr>
        <w:tabs>
          <w:tab w:val="left" w:pos="7230"/>
        </w:tabs>
        <w:rPr>
          <w:sz w:val="28"/>
          <w:szCs w:val="28"/>
        </w:rPr>
      </w:pPr>
    </w:p>
    <w:p w:rsidR="00C533F3" w:rsidRPr="00C533F3" w:rsidRDefault="00D5638F" w:rsidP="00585E6D">
      <w:pPr>
        <w:tabs>
          <w:tab w:val="left" w:pos="7230"/>
        </w:tabs>
        <w:rPr>
          <w:sz w:val="28"/>
          <w:szCs w:val="28"/>
        </w:rPr>
      </w:pPr>
      <w:r>
        <w:rPr>
          <w:sz w:val="28"/>
          <w:szCs w:val="28"/>
        </w:rPr>
        <w:lastRenderedPageBreak/>
        <w:t xml:space="preserve">                                 </w:t>
      </w:r>
      <w:r w:rsidR="00585E6D">
        <w:rPr>
          <w:sz w:val="28"/>
          <w:szCs w:val="28"/>
        </w:rPr>
        <w:t xml:space="preserve">                                 </w:t>
      </w:r>
      <w:r>
        <w:rPr>
          <w:sz w:val="28"/>
          <w:szCs w:val="28"/>
        </w:rPr>
        <w:t xml:space="preserve"> </w:t>
      </w:r>
      <w:r w:rsidR="00C533F3" w:rsidRPr="00C533F3">
        <w:rPr>
          <w:sz w:val="28"/>
          <w:szCs w:val="28"/>
        </w:rPr>
        <w:t>Приложение</w:t>
      </w:r>
    </w:p>
    <w:p w:rsidR="00C533F3" w:rsidRPr="00C533F3" w:rsidRDefault="00C533F3" w:rsidP="00D5638F">
      <w:pPr>
        <w:tabs>
          <w:tab w:val="left" w:pos="7230"/>
        </w:tabs>
        <w:rPr>
          <w:sz w:val="28"/>
          <w:szCs w:val="28"/>
        </w:rPr>
      </w:pPr>
    </w:p>
    <w:p w:rsidR="00C533F3" w:rsidRPr="00C533F3" w:rsidRDefault="00C533F3" w:rsidP="00D5638F">
      <w:pPr>
        <w:ind w:firstLine="4680"/>
        <w:rPr>
          <w:sz w:val="28"/>
          <w:szCs w:val="28"/>
        </w:rPr>
      </w:pPr>
      <w:r w:rsidRPr="00C533F3">
        <w:rPr>
          <w:sz w:val="28"/>
          <w:szCs w:val="28"/>
        </w:rPr>
        <w:t>УТВЕРЖДЕН</w:t>
      </w:r>
    </w:p>
    <w:p w:rsidR="00C533F3" w:rsidRPr="00C533F3" w:rsidRDefault="00C533F3" w:rsidP="00D5638F">
      <w:pPr>
        <w:ind w:firstLine="5400"/>
        <w:rPr>
          <w:sz w:val="28"/>
          <w:szCs w:val="28"/>
        </w:rPr>
      </w:pPr>
    </w:p>
    <w:p w:rsidR="00C533F3" w:rsidRPr="00C533F3" w:rsidRDefault="00C533F3" w:rsidP="00D5638F">
      <w:pPr>
        <w:ind w:firstLine="4680"/>
        <w:rPr>
          <w:sz w:val="28"/>
          <w:szCs w:val="28"/>
        </w:rPr>
      </w:pPr>
      <w:r w:rsidRPr="00C533F3">
        <w:rPr>
          <w:sz w:val="28"/>
          <w:szCs w:val="28"/>
        </w:rPr>
        <w:t>постановлением администрации</w:t>
      </w:r>
    </w:p>
    <w:p w:rsidR="00C533F3" w:rsidRPr="00C533F3" w:rsidRDefault="00C533F3" w:rsidP="00D5638F">
      <w:pPr>
        <w:ind w:firstLine="4680"/>
        <w:rPr>
          <w:sz w:val="28"/>
          <w:szCs w:val="28"/>
        </w:rPr>
      </w:pPr>
      <w:r w:rsidRPr="00C533F3">
        <w:rPr>
          <w:sz w:val="28"/>
          <w:szCs w:val="28"/>
        </w:rPr>
        <w:t xml:space="preserve">Богородского муниципального округа </w:t>
      </w:r>
    </w:p>
    <w:p w:rsidR="00C533F3" w:rsidRPr="00C533F3" w:rsidRDefault="00C533F3" w:rsidP="00D5638F">
      <w:pPr>
        <w:ind w:firstLine="4680"/>
        <w:rPr>
          <w:sz w:val="28"/>
          <w:szCs w:val="28"/>
        </w:rPr>
      </w:pPr>
      <w:r w:rsidRPr="00C533F3">
        <w:rPr>
          <w:sz w:val="28"/>
          <w:szCs w:val="28"/>
        </w:rPr>
        <w:t>Кировской области</w:t>
      </w:r>
    </w:p>
    <w:p w:rsidR="00C533F3" w:rsidRPr="00C533F3" w:rsidRDefault="00C533F3" w:rsidP="00D5638F">
      <w:pPr>
        <w:spacing w:after="720"/>
        <w:ind w:firstLine="4680"/>
        <w:rPr>
          <w:sz w:val="28"/>
          <w:szCs w:val="28"/>
        </w:rPr>
      </w:pPr>
      <w:r w:rsidRPr="00C533F3">
        <w:rPr>
          <w:sz w:val="28"/>
          <w:szCs w:val="28"/>
        </w:rPr>
        <w:t xml:space="preserve">от  </w:t>
      </w:r>
      <w:r w:rsidR="00102B6B">
        <w:rPr>
          <w:sz w:val="28"/>
          <w:szCs w:val="28"/>
        </w:rPr>
        <w:t xml:space="preserve">22.12.2025   </w:t>
      </w:r>
      <w:bookmarkStart w:id="0" w:name="_GoBack"/>
      <w:bookmarkEnd w:id="0"/>
      <w:r w:rsidR="00E51EBE">
        <w:rPr>
          <w:sz w:val="28"/>
          <w:szCs w:val="28"/>
        </w:rPr>
        <w:t xml:space="preserve"> </w:t>
      </w:r>
      <w:r w:rsidRPr="00C533F3">
        <w:rPr>
          <w:sz w:val="28"/>
          <w:szCs w:val="28"/>
        </w:rPr>
        <w:t xml:space="preserve">№ </w:t>
      </w:r>
      <w:r w:rsidR="00102B6B">
        <w:rPr>
          <w:sz w:val="28"/>
          <w:szCs w:val="28"/>
        </w:rPr>
        <w:t>527</w:t>
      </w:r>
    </w:p>
    <w:p w:rsidR="00C533F3" w:rsidRPr="009E4A2F" w:rsidRDefault="00C533F3" w:rsidP="00C533F3">
      <w:pPr>
        <w:pStyle w:val="ConsPlusTitle"/>
        <w:jc w:val="center"/>
        <w:rPr>
          <w:rFonts w:ascii="Times New Roman" w:hAnsi="Times New Roman" w:cs="Times New Roman"/>
          <w:sz w:val="28"/>
          <w:szCs w:val="28"/>
        </w:rPr>
      </w:pPr>
      <w:bookmarkStart w:id="1" w:name="P38"/>
      <w:bookmarkEnd w:id="1"/>
      <w:r w:rsidRPr="009E4A2F">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п</w:t>
      </w:r>
      <w:r w:rsidRPr="009E4A2F">
        <w:rPr>
          <w:rFonts w:ascii="Times New Roman" w:hAnsi="Times New Roman" w:cs="Times New Roman"/>
          <w:sz w:val="28"/>
          <w:szCs w:val="28"/>
        </w:rPr>
        <w:t>редос</w:t>
      </w:r>
      <w:r>
        <w:rPr>
          <w:rFonts w:ascii="Times New Roman" w:hAnsi="Times New Roman" w:cs="Times New Roman"/>
          <w:sz w:val="28"/>
          <w:szCs w:val="28"/>
        </w:rPr>
        <w:t>тавления муниципальной услуги «П</w:t>
      </w:r>
      <w:r w:rsidRPr="009E4A2F">
        <w:rPr>
          <w:rFonts w:ascii="Times New Roman" w:hAnsi="Times New Roman" w:cs="Times New Roman"/>
          <w:sz w:val="28"/>
          <w:szCs w:val="28"/>
        </w:rPr>
        <w:t>редоставление</w:t>
      </w:r>
      <w:r>
        <w:rPr>
          <w:rFonts w:ascii="Times New Roman" w:hAnsi="Times New Roman" w:cs="Times New Roman"/>
          <w:sz w:val="28"/>
          <w:szCs w:val="28"/>
        </w:rPr>
        <w:t xml:space="preserve"> ю</w:t>
      </w:r>
      <w:r w:rsidRPr="009E4A2F">
        <w:rPr>
          <w:rFonts w:ascii="Times New Roman" w:hAnsi="Times New Roman" w:cs="Times New Roman"/>
          <w:sz w:val="28"/>
          <w:szCs w:val="28"/>
        </w:rPr>
        <w:t>ридическим и физическим лицам сведений из реестра</w:t>
      </w:r>
    </w:p>
    <w:p w:rsidR="00C533F3" w:rsidRPr="009E4A2F" w:rsidRDefault="00C533F3" w:rsidP="00C533F3">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9E4A2F">
        <w:rPr>
          <w:rFonts w:ascii="Times New Roman" w:hAnsi="Times New Roman" w:cs="Times New Roman"/>
          <w:sz w:val="28"/>
          <w:szCs w:val="28"/>
        </w:rPr>
        <w:t>униципального имуще</w:t>
      </w:r>
      <w:r>
        <w:rPr>
          <w:rFonts w:ascii="Times New Roman" w:hAnsi="Times New Roman" w:cs="Times New Roman"/>
          <w:sz w:val="28"/>
          <w:szCs w:val="28"/>
        </w:rPr>
        <w:t>ства муниципального образования»</w:t>
      </w:r>
    </w:p>
    <w:p w:rsidR="00C533F3" w:rsidRPr="009E4A2F" w:rsidRDefault="00C533F3" w:rsidP="00C533F3">
      <w:pPr>
        <w:pStyle w:val="ConsPlusNormal"/>
        <w:jc w:val="center"/>
      </w:pPr>
    </w:p>
    <w:p w:rsidR="00C533F3" w:rsidRPr="009E4A2F" w:rsidRDefault="00C533F3" w:rsidP="00C533F3">
      <w:pPr>
        <w:pStyle w:val="ConsPlusNormal"/>
      </w:pPr>
    </w:p>
    <w:p w:rsidR="00C533F3" w:rsidRPr="009E4A2F" w:rsidRDefault="00C533F3" w:rsidP="00C533F3">
      <w:pPr>
        <w:pStyle w:val="ConsPlusTitle"/>
        <w:jc w:val="center"/>
        <w:outlineLvl w:val="1"/>
        <w:rPr>
          <w:rFonts w:ascii="Times New Roman" w:hAnsi="Times New Roman" w:cs="Times New Roman"/>
          <w:sz w:val="28"/>
          <w:szCs w:val="28"/>
        </w:rPr>
      </w:pPr>
      <w:r w:rsidRPr="009E4A2F">
        <w:rPr>
          <w:rFonts w:ascii="Times New Roman" w:hAnsi="Times New Roman" w:cs="Times New Roman"/>
          <w:sz w:val="28"/>
          <w:szCs w:val="28"/>
        </w:rPr>
        <w:t>1. Общие положения</w:t>
      </w:r>
    </w:p>
    <w:p w:rsidR="00C533F3" w:rsidRPr="009E4A2F" w:rsidRDefault="00C533F3" w:rsidP="00C533F3">
      <w:pPr>
        <w:pStyle w:val="ConsPlusNormal"/>
      </w:pPr>
    </w:p>
    <w:p w:rsidR="00C533F3" w:rsidRPr="00C533F3" w:rsidRDefault="00C533F3" w:rsidP="00C533F3">
      <w:pPr>
        <w:pStyle w:val="ConsPlusTitle"/>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1.1. Предмет регулирования регламента.</w:t>
      </w:r>
    </w:p>
    <w:p w:rsidR="002A2672"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Административный регламент предоставления муниципальной услуги «Предоставление юридическим и физическим лицам сведений из реестра муниципального имущества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w:t>
      </w:r>
      <w:r w:rsidR="002A2672">
        <w:rPr>
          <w:rFonts w:ascii="Times New Roman" w:hAnsi="Times New Roman" w:cs="Times New Roman"/>
          <w:sz w:val="28"/>
          <w:szCs w:val="28"/>
        </w:rPr>
        <w:t>р в многофункциональном центре.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4">
        <w:r w:rsidRPr="00C533F3">
          <w:rPr>
            <w:rFonts w:ascii="Times New Roman" w:hAnsi="Times New Roman" w:cs="Times New Roman"/>
            <w:color w:val="0000FF"/>
            <w:sz w:val="28"/>
            <w:szCs w:val="28"/>
          </w:rPr>
          <w:t>законе</w:t>
        </w:r>
      </w:hyperlink>
      <w:r w:rsidRPr="00C533F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bookmarkStart w:id="2" w:name="P52"/>
      <w:bookmarkEnd w:id="2"/>
      <w:r w:rsidRPr="00C533F3">
        <w:rPr>
          <w:rFonts w:ascii="Times New Roman" w:hAnsi="Times New Roman" w:cs="Times New Roman"/>
          <w:sz w:val="28"/>
          <w:szCs w:val="28"/>
        </w:rPr>
        <w:t>1.2. Круг заявителей.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Заявителем при предоставлении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5">
        <w:r w:rsidRPr="00C533F3">
          <w:rPr>
            <w:rFonts w:ascii="Times New Roman" w:hAnsi="Times New Roman" w:cs="Times New Roman"/>
            <w:color w:val="0000FF"/>
            <w:sz w:val="28"/>
            <w:szCs w:val="28"/>
          </w:rPr>
          <w:t>пункте 5 статьи 2</w:t>
        </w:r>
      </w:hyperlink>
      <w:r w:rsidRPr="00C533F3">
        <w:rPr>
          <w:rFonts w:ascii="Times New Roman" w:hAnsi="Times New Roman" w:cs="Times New Roman"/>
          <w:sz w:val="28"/>
          <w:szCs w:val="28"/>
        </w:rPr>
        <w:t xml:space="preserve"> Федерального закона № 210-ФЗ, с запросом о предоставлении муниципальной услуги, в том числе в порядке, установленном </w:t>
      </w:r>
      <w:hyperlink r:id="rId6">
        <w:r w:rsidRPr="00C533F3">
          <w:rPr>
            <w:rFonts w:ascii="Times New Roman" w:hAnsi="Times New Roman" w:cs="Times New Roman"/>
            <w:color w:val="0000FF"/>
            <w:sz w:val="28"/>
            <w:szCs w:val="28"/>
          </w:rPr>
          <w:t>статьей 15.1</w:t>
        </w:r>
      </w:hyperlink>
      <w:r w:rsidRPr="00C533F3">
        <w:rPr>
          <w:rFonts w:ascii="Times New Roman" w:hAnsi="Times New Roman" w:cs="Times New Roman"/>
          <w:sz w:val="28"/>
          <w:szCs w:val="28"/>
        </w:rPr>
        <w:t xml:space="preserve"> Федерального закона № 210-ФЗ, выраженным в п</w:t>
      </w:r>
      <w:r w:rsidR="006B3FE0">
        <w:rPr>
          <w:rFonts w:ascii="Times New Roman" w:hAnsi="Times New Roman" w:cs="Times New Roman"/>
          <w:sz w:val="28"/>
          <w:szCs w:val="28"/>
        </w:rPr>
        <w:t xml:space="preserve">исьменной или электронной форме. </w:t>
      </w:r>
      <w:r w:rsidRPr="00C533F3">
        <w:rPr>
          <w:rFonts w:ascii="Times New Roman" w:hAnsi="Times New Roman" w:cs="Times New Roman"/>
          <w:sz w:val="28"/>
          <w:szCs w:val="28"/>
        </w:rPr>
        <w:t xml:space="preserve">В качестве уполномоченного представителя заявителя может быть лицо, указанное в части </w:t>
      </w:r>
      <w:r w:rsidRPr="00C533F3">
        <w:rPr>
          <w:rFonts w:ascii="Times New Roman" w:hAnsi="Times New Roman" w:cs="Times New Roman"/>
          <w:sz w:val="28"/>
          <w:szCs w:val="28"/>
        </w:rPr>
        <w:lastRenderedPageBreak/>
        <w:t>2 статьи 5 Федерального закона № 210-ФЗ.</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1.3. Требования к порядку информирования о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bookmarkStart w:id="3" w:name="P56"/>
      <w:bookmarkEnd w:id="3"/>
      <w:r w:rsidRPr="00C533F3">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информационных стендах в местах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личном обращении заявителя в администрацию Богородского муниципального округа или многофункциональный центр;</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обращении в письменной форме, в форме электронного документа;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 телефону.</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w:t>
      </w:r>
      <w:r w:rsidRPr="00C533F3">
        <w:rPr>
          <w:rFonts w:ascii="Times New Roman" w:hAnsi="Times New Roman" w:cs="Times New Roman"/>
          <w:sz w:val="28"/>
          <w:szCs w:val="28"/>
        </w:rPr>
        <w:lastRenderedPageBreak/>
        <w:t>муниципальной услуги в «Личном кабинете пользователя».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1.3.6. Порядок, форма, место размещения и способы получения справочной информации.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К справочной информации относятся: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 Богородского муниципального округа в сети «Интернет».</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Справочная информация размещена: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информационном стенде, находящемся в администрации Богородского муниципального округа;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7" w:history="1">
        <w:r w:rsidRPr="00C533F3">
          <w:rPr>
            <w:rStyle w:val="a3"/>
            <w:rFonts w:ascii="Times New Roman" w:hAnsi="Times New Roman" w:cs="Times New Roman"/>
            <w:sz w:val="28"/>
            <w:szCs w:val="28"/>
            <w:lang w:val="en-US"/>
          </w:rPr>
          <w:t>munbog</w:t>
        </w:r>
        <w:r w:rsidRPr="00C533F3">
          <w:rPr>
            <w:rStyle w:val="a3"/>
            <w:rFonts w:ascii="Times New Roman" w:hAnsi="Times New Roman" w:cs="Times New Roman"/>
            <w:sz w:val="28"/>
            <w:szCs w:val="28"/>
          </w:rPr>
          <w:t>.</w:t>
        </w:r>
        <w:proofErr w:type="spellStart"/>
        <w:r w:rsidRPr="00C533F3">
          <w:rPr>
            <w:rStyle w:val="a3"/>
            <w:rFonts w:ascii="Times New Roman" w:hAnsi="Times New Roman" w:cs="Times New Roman"/>
            <w:sz w:val="28"/>
            <w:szCs w:val="28"/>
            <w:lang w:val="en-US"/>
          </w:rPr>
          <w:t>gosuslugi</w:t>
        </w:r>
        <w:proofErr w:type="spellEnd"/>
        <w:r w:rsidRPr="00C533F3">
          <w:rPr>
            <w:rStyle w:val="a3"/>
            <w:rFonts w:ascii="Times New Roman" w:hAnsi="Times New Roman" w:cs="Times New Roman"/>
            <w:sz w:val="28"/>
            <w:szCs w:val="28"/>
          </w:rPr>
          <w:t>.ru</w:t>
        </w:r>
      </w:hyperlink>
      <w:r w:rsidRPr="00C533F3">
        <w:rPr>
          <w:rFonts w:ascii="Times New Roman" w:hAnsi="Times New Roman" w:cs="Times New Roman"/>
          <w:sz w:val="28"/>
          <w:szCs w:val="28"/>
        </w:rPr>
        <w:t>.;</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Едином портале государственных и муниципальных услуг (функций);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Портале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Также справочную информацию можно получить: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обращении в письменной форме, в форме электронного документа;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 телефону.</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C533F3" w:rsidRDefault="00C533F3" w:rsidP="006B3FE0">
      <w:pPr>
        <w:pStyle w:val="ConsPlusTitle"/>
        <w:ind w:firstLine="709"/>
        <w:jc w:val="center"/>
        <w:outlineLvl w:val="1"/>
        <w:rPr>
          <w:rFonts w:ascii="Times New Roman" w:hAnsi="Times New Roman" w:cs="Times New Roman"/>
          <w:sz w:val="28"/>
          <w:szCs w:val="28"/>
        </w:rPr>
      </w:pPr>
      <w:r w:rsidRPr="00C533F3">
        <w:rPr>
          <w:rFonts w:ascii="Times New Roman" w:hAnsi="Times New Roman" w:cs="Times New Roman"/>
          <w:sz w:val="28"/>
          <w:szCs w:val="28"/>
        </w:rPr>
        <w:t>2. Стандарт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0503E2" w:rsidRDefault="00C533F3" w:rsidP="00C533F3">
      <w:pPr>
        <w:pStyle w:val="ConsPlusNormal"/>
        <w:ind w:firstLine="709"/>
        <w:jc w:val="both"/>
        <w:rPr>
          <w:rFonts w:ascii="Times New Roman" w:hAnsi="Times New Roman" w:cs="Times New Roman"/>
          <w:b/>
          <w:sz w:val="28"/>
          <w:szCs w:val="28"/>
        </w:rPr>
      </w:pPr>
      <w:r w:rsidRPr="000503E2">
        <w:rPr>
          <w:rFonts w:ascii="Times New Roman" w:hAnsi="Times New Roman" w:cs="Times New Roman"/>
          <w:b/>
          <w:sz w:val="28"/>
          <w:szCs w:val="28"/>
        </w:rPr>
        <w:t>2.1. Наименование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Наименование муниципальной услуги: «Предоставление юридическим и физическим лицам сведений из реестра муниципального имущества муниципального образования».</w:t>
      </w:r>
    </w:p>
    <w:p w:rsidR="00C533F3" w:rsidRPr="00C533F3" w:rsidRDefault="00C533F3" w:rsidP="001D4803">
      <w:pPr>
        <w:pStyle w:val="ConsPlusNormal"/>
        <w:spacing w:before="240"/>
        <w:ind w:firstLine="709"/>
        <w:jc w:val="both"/>
        <w:rPr>
          <w:rFonts w:ascii="Times New Roman" w:hAnsi="Times New Roman" w:cs="Times New Roman"/>
          <w:sz w:val="28"/>
          <w:szCs w:val="28"/>
        </w:rPr>
      </w:pPr>
      <w:r w:rsidRPr="000503E2">
        <w:rPr>
          <w:rFonts w:ascii="Times New Roman" w:hAnsi="Times New Roman" w:cs="Times New Roman"/>
          <w:b/>
          <w:sz w:val="28"/>
          <w:szCs w:val="28"/>
        </w:rPr>
        <w:t>2.2. Наименование органа, предоставляющего муниципальную услугу</w:t>
      </w:r>
      <w:r w:rsidRPr="00C533F3">
        <w:rPr>
          <w:rFonts w:ascii="Times New Roman" w:hAnsi="Times New Roman" w:cs="Times New Roman"/>
          <w:sz w:val="28"/>
          <w:szCs w:val="28"/>
        </w:rPr>
        <w:t>.</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lastRenderedPageBreak/>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2.3. Результат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Результатом предоставления муниципальной услуги являются: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предоставление сведений из реестра муниципального имущества в виде выписки из реестра муниципального имущества муниципального образования Богородский муниципальный округ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отказ в предоставлении муниципальной услуги.</w:t>
      </w:r>
    </w:p>
    <w:p w:rsidR="00C533F3" w:rsidRPr="00C533F3" w:rsidRDefault="00C533F3" w:rsidP="001D4803">
      <w:pPr>
        <w:pStyle w:val="ConsPlusNormal"/>
        <w:spacing w:before="240"/>
        <w:ind w:firstLine="709"/>
        <w:jc w:val="both"/>
        <w:rPr>
          <w:rFonts w:ascii="Times New Roman" w:hAnsi="Times New Roman" w:cs="Times New Roman"/>
          <w:sz w:val="28"/>
          <w:szCs w:val="28"/>
        </w:rPr>
      </w:pPr>
      <w:bookmarkStart w:id="4" w:name="P98"/>
      <w:bookmarkEnd w:id="4"/>
      <w:r w:rsidRPr="000503E2">
        <w:rPr>
          <w:rFonts w:ascii="Times New Roman" w:hAnsi="Times New Roman" w:cs="Times New Roman"/>
          <w:b/>
          <w:sz w:val="28"/>
          <w:szCs w:val="28"/>
        </w:rPr>
        <w:t>2.4. Срок предоставления муниципальной услуги</w:t>
      </w:r>
      <w:r w:rsidRPr="00C533F3">
        <w:rPr>
          <w:rFonts w:ascii="Times New Roman" w:hAnsi="Times New Roman" w:cs="Times New Roman"/>
          <w:sz w:val="28"/>
          <w:szCs w:val="28"/>
        </w:rPr>
        <w:t>.</w:t>
      </w:r>
    </w:p>
    <w:p w:rsidR="00C533F3" w:rsidRPr="00C533F3" w:rsidRDefault="00C533F3" w:rsidP="00C533F3">
      <w:pPr>
        <w:autoSpaceDE w:val="0"/>
        <w:autoSpaceDN w:val="0"/>
        <w:adjustRightInd w:val="0"/>
        <w:ind w:firstLine="709"/>
        <w:jc w:val="both"/>
        <w:rPr>
          <w:sz w:val="28"/>
          <w:szCs w:val="28"/>
        </w:rPr>
      </w:pPr>
      <w:r w:rsidRPr="00C533F3">
        <w:rPr>
          <w:sz w:val="28"/>
          <w:szCs w:val="28"/>
        </w:rPr>
        <w:t>Максимальный срок предоставления Услуги составляет 10 рабочих дней.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2.5. Нормативные правовые акты, регулирующие предоставление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на сайте администрации </w:t>
      </w:r>
      <w:hyperlink r:id="rId8" w:history="1">
        <w:r w:rsidRPr="00C533F3">
          <w:rPr>
            <w:rStyle w:val="a3"/>
            <w:rFonts w:ascii="Times New Roman" w:hAnsi="Times New Roman" w:cs="Times New Roman"/>
            <w:sz w:val="28"/>
            <w:szCs w:val="28"/>
            <w:lang w:val="en-US"/>
          </w:rPr>
          <w:t>munbog</w:t>
        </w:r>
        <w:r w:rsidRPr="00C533F3">
          <w:rPr>
            <w:rStyle w:val="a3"/>
            <w:rFonts w:ascii="Times New Roman" w:hAnsi="Times New Roman" w:cs="Times New Roman"/>
            <w:sz w:val="28"/>
            <w:szCs w:val="28"/>
          </w:rPr>
          <w:t>.</w:t>
        </w:r>
        <w:proofErr w:type="spellStart"/>
        <w:r w:rsidRPr="00C533F3">
          <w:rPr>
            <w:rStyle w:val="a3"/>
            <w:rFonts w:ascii="Times New Roman" w:hAnsi="Times New Roman" w:cs="Times New Roman"/>
            <w:sz w:val="28"/>
            <w:szCs w:val="28"/>
            <w:lang w:val="en-US"/>
          </w:rPr>
          <w:t>gosuslugi</w:t>
        </w:r>
        <w:proofErr w:type="spellEnd"/>
        <w:r w:rsidRPr="00C533F3">
          <w:rPr>
            <w:rStyle w:val="a3"/>
            <w:rFonts w:ascii="Times New Roman" w:hAnsi="Times New Roman" w:cs="Times New Roman"/>
            <w:sz w:val="28"/>
            <w:szCs w:val="28"/>
          </w:rPr>
          <w:t>.ru</w:t>
        </w:r>
      </w:hyperlink>
      <w:r w:rsidRPr="00C533F3">
        <w:rPr>
          <w:rFonts w:ascii="Times New Roman" w:hAnsi="Times New Roman" w:cs="Times New Roman"/>
          <w:sz w:val="28"/>
          <w:szCs w:val="28"/>
        </w:rPr>
        <w:t>.;</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федеральном реестре;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Едином портале государственных и муниципальных услуг (функций).</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2.6.1. </w:t>
      </w:r>
      <w:hyperlink w:anchor="P443">
        <w:r w:rsidRPr="00C533F3">
          <w:rPr>
            <w:rFonts w:ascii="Times New Roman" w:hAnsi="Times New Roman" w:cs="Times New Roman"/>
            <w:color w:val="0000FF"/>
            <w:sz w:val="28"/>
            <w:szCs w:val="28"/>
          </w:rPr>
          <w:t>Заявление</w:t>
        </w:r>
      </w:hyperlink>
      <w:r w:rsidRPr="00C533F3">
        <w:rPr>
          <w:rFonts w:ascii="Times New Roman" w:hAnsi="Times New Roman" w:cs="Times New Roman"/>
          <w:sz w:val="28"/>
          <w:szCs w:val="28"/>
        </w:rPr>
        <w:t xml:space="preserve"> о предоставлении муниципальной услуги (приложение № 1 к настоящему административному регламенту).</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2.6.2.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2.6.3. Документ, подтверждающий полномочия представителя заявителя, в случае если с заявлением обращается представитель заявителя.</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 xml:space="preserve">2.7. Исчерпывающий перечень документов, необходимых в соответствии с нормативными правовыми актами для предоставления </w:t>
      </w:r>
      <w:r w:rsidRPr="000503E2">
        <w:rPr>
          <w:rFonts w:ascii="Times New Roman" w:hAnsi="Times New Roman" w:cs="Times New Roman"/>
          <w:b/>
          <w:sz w:val="28"/>
          <w:szCs w:val="28"/>
        </w:rPr>
        <w:lastRenderedPageBreak/>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Выписка из Единого государственного реестра индивидуальных предпринимателей (далее - ЕГРИП) либо юридических лиц (далее - ЕГРЮЛ) об индивидуальном предпринимателе либо юридическом лице, являющемся заявителем.</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2.8. При предоставлении муниципальной услуги администрация не вправе требовать от заявителя: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2.8.1.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2.8.2.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2.8.3.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sidRPr="00C533F3">
        <w:rPr>
          <w:rFonts w:ascii="Times New Roman" w:hAnsi="Times New Roman" w:cs="Times New Roman"/>
          <w:sz w:val="28"/>
          <w:szCs w:val="28"/>
        </w:rPr>
        <w:lastRenderedPageBreak/>
        <w:t xml:space="preserve">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sidRPr="00C533F3">
          <w:rPr>
            <w:rFonts w:ascii="Times New Roman" w:hAnsi="Times New Roman" w:cs="Times New Roman"/>
            <w:sz w:val="28"/>
            <w:szCs w:val="28"/>
          </w:rPr>
          <w:t>части 1 статьи 9</w:t>
        </w:r>
      </w:hyperlink>
      <w:r w:rsidRPr="00C533F3">
        <w:rPr>
          <w:rFonts w:ascii="Times New Roman" w:hAnsi="Times New Roman" w:cs="Times New Roman"/>
          <w:sz w:val="28"/>
          <w:szCs w:val="28"/>
        </w:rPr>
        <w:t xml:space="preserve"> Федерального закона № 210-ФЗ; </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2.8.4.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0">
        <w:r w:rsidRPr="00C533F3">
          <w:rPr>
            <w:rFonts w:ascii="Times New Roman" w:hAnsi="Times New Roman" w:cs="Times New Roman"/>
            <w:sz w:val="28"/>
            <w:szCs w:val="28"/>
          </w:rPr>
          <w:t>пунктом 7.2 части 1 статьи 16</w:t>
        </w:r>
      </w:hyperlink>
      <w:r w:rsidRPr="00C533F3">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5638F" w:rsidRPr="00D5638F" w:rsidRDefault="00C533F3" w:rsidP="00D5638F">
      <w:pPr>
        <w:pStyle w:val="ConsPlusNormal"/>
        <w:ind w:firstLine="709"/>
        <w:jc w:val="both"/>
        <w:rPr>
          <w:rFonts w:ascii="Times New Roman" w:hAnsi="Times New Roman" w:cs="Times New Roman"/>
          <w:sz w:val="28"/>
          <w:szCs w:val="28"/>
        </w:rPr>
      </w:pPr>
      <w:r w:rsidRPr="00D5638F">
        <w:rPr>
          <w:rFonts w:ascii="Times New Roman" w:hAnsi="Times New Roman" w:cs="Times New Roman"/>
          <w:sz w:val="28"/>
          <w:szCs w:val="28"/>
        </w:rPr>
        <w:t xml:space="preserve">2.8.5. </w:t>
      </w:r>
      <w:r w:rsidR="00D5638F" w:rsidRPr="00D5638F">
        <w:rPr>
          <w:rFonts w:ascii="Times New Roman" w:hAnsi="Times New Roman" w:cs="Times New Roman"/>
          <w:sz w:val="28"/>
          <w:szCs w:val="28"/>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rsidR="00D5638F" w:rsidRPr="00D5638F">
        <w:rPr>
          <w:rFonts w:ascii="Times New Roman" w:hAnsi="Times New Roman" w:cs="Times New Roman"/>
          <w:sz w:val="28"/>
          <w:szCs w:val="28"/>
        </w:rPr>
        <w:lastRenderedPageBreak/>
        <w:t>представлены в том числе в форме электронного документа. Действие настоящего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533F3" w:rsidRDefault="00D5638F" w:rsidP="00D5638F">
      <w:pPr>
        <w:pStyle w:val="ConsPlusNormal"/>
        <w:ind w:firstLine="709"/>
        <w:jc w:val="both"/>
        <w:rPr>
          <w:rFonts w:ascii="Times New Roman" w:hAnsi="Times New Roman" w:cs="Times New Roman"/>
          <w:sz w:val="28"/>
          <w:szCs w:val="28"/>
        </w:rPr>
      </w:pPr>
      <w:r w:rsidRPr="00D5638F">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654C76" w:rsidRPr="00C533F3" w:rsidRDefault="00654C76" w:rsidP="00654C76">
      <w:pPr>
        <w:autoSpaceDE w:val="0"/>
        <w:autoSpaceDN w:val="0"/>
        <w:adjustRightInd w:val="0"/>
        <w:ind w:firstLine="709"/>
        <w:jc w:val="both"/>
        <w:rPr>
          <w:sz w:val="28"/>
          <w:szCs w:val="28"/>
        </w:rPr>
      </w:pPr>
      <w:r>
        <w:rPr>
          <w:sz w:val="28"/>
          <w:szCs w:val="28"/>
        </w:rPr>
        <w:t xml:space="preserve">2.8.6. </w:t>
      </w:r>
      <w:r w:rsidRPr="00544AEC">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1" w:history="1">
        <w:r w:rsidRPr="00544AEC">
          <w:rPr>
            <w:sz w:val="28"/>
            <w:szCs w:val="28"/>
          </w:rPr>
          <w:t>законодательством</w:t>
        </w:r>
      </w:hyperlink>
      <w:r w:rsidRPr="00544AEC">
        <w:rPr>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12" w:history="1">
        <w:r w:rsidRPr="00544AEC">
          <w:rPr>
            <w:sz w:val="28"/>
            <w:szCs w:val="28"/>
          </w:rPr>
          <w:t>статьями 9</w:t>
        </w:r>
      </w:hyperlink>
      <w:r w:rsidRPr="00544AEC">
        <w:rPr>
          <w:sz w:val="28"/>
          <w:szCs w:val="28"/>
        </w:rPr>
        <w:t xml:space="preserve">, </w:t>
      </w:r>
      <w:hyperlink r:id="rId13" w:history="1">
        <w:r w:rsidRPr="00544AEC">
          <w:rPr>
            <w:sz w:val="28"/>
            <w:szCs w:val="28"/>
          </w:rPr>
          <w:t>10</w:t>
        </w:r>
      </w:hyperlink>
      <w:r w:rsidRPr="00544AEC">
        <w:rPr>
          <w:sz w:val="28"/>
          <w:szCs w:val="28"/>
        </w:rPr>
        <w:t xml:space="preserve"> и </w:t>
      </w:r>
      <w:hyperlink r:id="rId14" w:history="1">
        <w:r w:rsidRPr="00544AEC">
          <w:rPr>
            <w:sz w:val="28"/>
            <w:szCs w:val="28"/>
          </w:rPr>
          <w:t>14</w:t>
        </w:r>
      </w:hyperlink>
      <w:r w:rsidRPr="00544AEC">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2.9. Исчерпывающий перечень оснований для отказа в приеме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2.9.1.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2.9.2. Текст письменного (в том числе в форме электронного документа) заявления не поддается прочтению.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2.9.3. В заявлении отсутствует информация, предусмотренная формой заявления.</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2.10. Исчерпывающий перечень оснований для приостановления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Основания для приостановления предоставления муниципальной услуги отсутствуют.</w:t>
      </w:r>
    </w:p>
    <w:p w:rsidR="00C533F3" w:rsidRPr="00C533F3" w:rsidRDefault="00C533F3" w:rsidP="001D4803">
      <w:pPr>
        <w:pStyle w:val="ConsPlusNormal"/>
        <w:spacing w:before="240"/>
        <w:ind w:firstLine="709"/>
        <w:jc w:val="both"/>
        <w:rPr>
          <w:rFonts w:ascii="Times New Roman" w:hAnsi="Times New Roman" w:cs="Times New Roman"/>
          <w:sz w:val="28"/>
          <w:szCs w:val="28"/>
        </w:rPr>
      </w:pPr>
      <w:bookmarkStart w:id="5" w:name="P129"/>
      <w:bookmarkEnd w:id="5"/>
      <w:r w:rsidRPr="000503E2">
        <w:rPr>
          <w:rFonts w:ascii="Times New Roman" w:hAnsi="Times New Roman" w:cs="Times New Roman"/>
          <w:b/>
          <w:sz w:val="28"/>
          <w:szCs w:val="28"/>
        </w:rPr>
        <w:t>2.11. Исчерпывающий перечень оснований для отказа в предоставлении муниципальной услуги</w:t>
      </w:r>
      <w:r w:rsidRPr="00C533F3">
        <w:rPr>
          <w:rFonts w:ascii="Times New Roman" w:hAnsi="Times New Roman" w:cs="Times New Roman"/>
          <w:sz w:val="28"/>
          <w:szCs w:val="28"/>
        </w:rPr>
        <w:t>.</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Основания для отказа в предоставлении муниципальной услуги отсутствуют.</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lastRenderedPageBreak/>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предоставление копии документа, подтверждающего полномочия заинтересованного лица;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предоставление документа, подтверждающего в установленном порядке полномочия заявителя на представление соответствующего письменного обращения, в случае обращения лица, представляющего интересы иных лиц.</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Предоставление муниципальной услуги осуществляется на бесплатной основе.</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законодательством РФ.</w:t>
      </w:r>
    </w:p>
    <w:p w:rsidR="00C533F3" w:rsidRPr="00C533F3" w:rsidRDefault="00C533F3" w:rsidP="001D4803">
      <w:pPr>
        <w:pStyle w:val="ConsPlusNormal"/>
        <w:spacing w:before="240"/>
        <w:ind w:firstLine="709"/>
        <w:jc w:val="both"/>
        <w:rPr>
          <w:rFonts w:ascii="Times New Roman" w:hAnsi="Times New Roman" w:cs="Times New Roman"/>
          <w:sz w:val="28"/>
          <w:szCs w:val="28"/>
        </w:rPr>
      </w:pPr>
      <w:r w:rsidRPr="000503E2">
        <w:rPr>
          <w:rFonts w:ascii="Times New Roman" w:hAnsi="Times New Roman" w:cs="Times New Roman"/>
          <w:b/>
          <w:sz w:val="28"/>
          <w:szCs w:val="28"/>
        </w:rPr>
        <w:t>2.15. Максимальный срок ожидания в очереди при подаче запроса о предоставлении муниципальной услуги</w:t>
      </w:r>
      <w:r w:rsidRPr="00C533F3">
        <w:rPr>
          <w:rFonts w:ascii="Times New Roman" w:hAnsi="Times New Roman" w:cs="Times New Roman"/>
          <w:sz w:val="28"/>
          <w:szCs w:val="28"/>
        </w:rPr>
        <w:t xml:space="preserve"> и при получении результата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2.16. Срок и порядок регистрации запроса о предоставлении муниципальной услуги, в том числе в электронной форме.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Регистрация заявления (запроса, письменного обращения) заявителя о предоставлении муниципальной услуги осуществляется в течение одного рабочего дня.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одного рабочего дня с момента поступления его в администрацию.</w:t>
      </w:r>
    </w:p>
    <w:p w:rsidR="000503E2"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2.17. Требования к помещениям, в которых предоставляются муниципальные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2.17.1. Помещения для предоставления муниципальной услуги </w:t>
      </w:r>
      <w:r w:rsidRPr="00C533F3">
        <w:rPr>
          <w:rFonts w:ascii="Times New Roman" w:hAnsi="Times New Roman" w:cs="Times New Roman"/>
          <w:sz w:val="28"/>
          <w:szCs w:val="28"/>
        </w:rPr>
        <w:lastRenderedPageBreak/>
        <w:t>оснащаются местами для ожидания, информирования, заполнения заявлений и иных документов, приема заявителей.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2.17.2. Места для заполнения заявлений и иных документов оборудуются стульями, столами (стойками), бланками заявлений, письменными принадлежностями.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2.17.3.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5">
        <w:r w:rsidRPr="00C533F3">
          <w:rPr>
            <w:rFonts w:ascii="Times New Roman" w:hAnsi="Times New Roman" w:cs="Times New Roman"/>
            <w:color w:val="0000FF"/>
            <w:sz w:val="28"/>
            <w:szCs w:val="28"/>
          </w:rPr>
          <w:t>приказом</w:t>
        </w:r>
      </w:hyperlink>
      <w:r w:rsidRPr="00C533F3">
        <w:rPr>
          <w:rFonts w:ascii="Times New Roman" w:hAnsi="Times New Roman" w:cs="Times New Roman"/>
          <w:sz w:val="28"/>
          <w:szCs w:val="28"/>
        </w:rPr>
        <w:t xml:space="preserve">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2.17.4. Места для информирования должны быть оборудованы информационными стендами (при наличии - мультимедийными установками), содержащими следующую информацию: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основания для отказа в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2.17.5. Кабинеты (кабинки) приема заявителей должны быть оборудованы информационными табличками с указанием:</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номера кабинета (кабинки);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фамилии, имени и отчества специалиста, осуществляющего прием заявителей;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дней и часов приема, времени перерыва на обед.</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2.18. Показатели доступности и качества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2.18.1. Показателями доступности муниципальной услуги являются: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транспортная доступность к местам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lastRenderedPageBreak/>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2.18.2. Показателями качества муниципальной услуги являются: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соблюдение срока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2.18.3. Показатели доступности и качества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количество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муниципальной услуги по экстерриториальному принципу невозможно;</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возможность получения информации о ходе предоставления муниципальной услуги указана в </w:t>
      </w:r>
      <w:hyperlink w:anchor="P56">
        <w:r w:rsidRPr="00C533F3">
          <w:rPr>
            <w:rFonts w:ascii="Times New Roman" w:hAnsi="Times New Roman" w:cs="Times New Roman"/>
            <w:color w:val="0000FF"/>
            <w:sz w:val="28"/>
            <w:szCs w:val="28"/>
          </w:rPr>
          <w:t>пункте 1.3.1</w:t>
        </w:r>
      </w:hyperlink>
      <w:r w:rsidRPr="00C533F3">
        <w:rPr>
          <w:rFonts w:ascii="Times New Roman" w:hAnsi="Times New Roman" w:cs="Times New Roman"/>
          <w:sz w:val="28"/>
          <w:szCs w:val="28"/>
        </w:rPr>
        <w:t xml:space="preserve"> настоящего административного регламента, в том числе с использованием информационно-коммуникационных технологий;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возможность предоставления муниципальной услуги в многофункциональном центре (в том числе в полном объеме);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возможность получения муниципальной услуги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w:t>
      </w:r>
      <w:hyperlink r:id="rId16">
        <w:r w:rsidRPr="00C533F3">
          <w:rPr>
            <w:rFonts w:ascii="Times New Roman" w:hAnsi="Times New Roman" w:cs="Times New Roman"/>
            <w:color w:val="0000FF"/>
            <w:sz w:val="28"/>
            <w:szCs w:val="28"/>
          </w:rPr>
          <w:t>статьей 15.1</w:t>
        </w:r>
      </w:hyperlink>
      <w:r w:rsidRPr="00C533F3">
        <w:rPr>
          <w:rFonts w:ascii="Times New Roman" w:hAnsi="Times New Roman" w:cs="Times New Roman"/>
          <w:sz w:val="28"/>
          <w:szCs w:val="28"/>
        </w:rPr>
        <w:t>. Федерального закона № 210-ФЗ.</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2.19. Иные требования, в том числе учитывающие особенности предоставления муниципальной услуги в электронной форме и многофункциональном центре.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2.19.1. Особенности предоставления муниципальной услуги в электронной форме: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представление заявления в электронной форме с использованием сети </w:t>
      </w:r>
      <w:r w:rsidRPr="00C533F3">
        <w:rPr>
          <w:rFonts w:ascii="Times New Roman" w:hAnsi="Times New Roman" w:cs="Times New Roman"/>
          <w:sz w:val="28"/>
          <w:szCs w:val="28"/>
        </w:rPr>
        <w:lastRenderedPageBreak/>
        <w:t>«Интернет»,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для юридических лиц: усиленная квалифицированная подпись.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2.19.2.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C533F3" w:rsidRDefault="00C533F3" w:rsidP="00654C76">
      <w:pPr>
        <w:pStyle w:val="ConsPlusTitle"/>
        <w:ind w:firstLine="709"/>
        <w:jc w:val="center"/>
        <w:outlineLvl w:val="1"/>
        <w:rPr>
          <w:rFonts w:ascii="Times New Roman" w:hAnsi="Times New Roman" w:cs="Times New Roman"/>
          <w:sz w:val="28"/>
          <w:szCs w:val="28"/>
        </w:rPr>
      </w:pPr>
      <w:r w:rsidRPr="00C533F3">
        <w:rPr>
          <w:rFonts w:ascii="Times New Roman" w:hAnsi="Times New Roman" w:cs="Times New Roman"/>
          <w:sz w:val="28"/>
          <w:szCs w:val="28"/>
        </w:rPr>
        <w:t>3. Состав, последовательность и сроки выполнения</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административных процедур, требования к порядку</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их выполнения, в том числе особенности выполнения</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административных процедур в электронной форме,</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а также особенности выполнения административных процедур</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в многофункциональных центрах</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C533F3" w:rsidRDefault="00C533F3" w:rsidP="00C533F3">
      <w:pPr>
        <w:pStyle w:val="ConsPlusTitle"/>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3.1. Описание последовательности действий при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прием и регистрация заявления и представленных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формирование и направление межведомственных запросов;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рассмотрение заявления и представленных документов, принятие решения о результате оказания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выдача (направление) документов заявителю.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прием и регистрация заявления и представленных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формирование и направление межведомственных запросов;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рассмотрение заявления и представленных документов в целях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lastRenderedPageBreak/>
        <w:t>выдача (направление) документов заявителю.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процедур (действий), выполняемых многофункциональным центром:</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прием и регистрация заявления и представленных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Основанием для начала административной процедуры по приему и регистрации заявления является обращение заявителя с </w:t>
      </w:r>
      <w:hyperlink w:anchor="P443">
        <w:r w:rsidRPr="00C533F3">
          <w:rPr>
            <w:rFonts w:ascii="Times New Roman" w:hAnsi="Times New Roman" w:cs="Times New Roman"/>
            <w:color w:val="0000FF"/>
            <w:sz w:val="28"/>
            <w:szCs w:val="28"/>
          </w:rPr>
          <w:t>заявлением</w:t>
        </w:r>
      </w:hyperlink>
      <w:r w:rsidRPr="00C533F3">
        <w:rPr>
          <w:rFonts w:ascii="Times New Roman" w:hAnsi="Times New Roman" w:cs="Times New Roman"/>
          <w:sz w:val="28"/>
          <w:szCs w:val="28"/>
        </w:rPr>
        <w:t xml:space="preserve"> (приложение № 1 к настоящему административному регламенту) и комплектом документов, необходимых для предоставления муниципальной услуги, и предъявление: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документа, удостоверяющего личность заявителя (его представителя);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документа, подтверждающего полномочия представителя заявителя.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Специалист, ответственный за прием и регистрацию заявления: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регистрирует </w:t>
      </w:r>
      <w:r w:rsidR="00053FC0">
        <w:rPr>
          <w:rFonts w:ascii="Times New Roman" w:hAnsi="Times New Roman" w:cs="Times New Roman"/>
          <w:sz w:val="28"/>
          <w:szCs w:val="28"/>
        </w:rPr>
        <w:t>уведомление</w:t>
      </w:r>
      <w:r w:rsidRPr="00C533F3">
        <w:rPr>
          <w:rFonts w:ascii="Times New Roman" w:hAnsi="Times New Roman" w:cs="Times New Roman"/>
          <w:sz w:val="28"/>
          <w:szCs w:val="28"/>
        </w:rPr>
        <w:t xml:space="preserve"> в установленном порядке (</w:t>
      </w:r>
      <w:hyperlink w:anchor="P496">
        <w:r w:rsidRPr="00C533F3">
          <w:rPr>
            <w:rFonts w:ascii="Times New Roman" w:hAnsi="Times New Roman" w:cs="Times New Roman"/>
            <w:color w:val="0000FF"/>
            <w:sz w:val="28"/>
            <w:szCs w:val="28"/>
          </w:rPr>
          <w:t>приложение № 2</w:t>
        </w:r>
      </w:hyperlink>
      <w:r w:rsidRPr="00C533F3">
        <w:rPr>
          <w:rFonts w:ascii="Times New Roman" w:hAnsi="Times New Roman" w:cs="Times New Roman"/>
          <w:sz w:val="28"/>
          <w:szCs w:val="28"/>
        </w:rPr>
        <w:t xml:space="preserve"> к настоящему административному регламенту);</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направляет заявление на рассмотрение специалистом, ответственным за предоставление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выдача (направление) на рассмотрение.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Максимальный срок выполнения административной процедуры не может превышать 1 день.</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3.3. Описание последовательности административных действий при формировании и направлении межведомственных запросов.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3.3.1. Описание последовательности административных действий при формировании и направлении межведомственных запросов.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C533F3" w:rsidRPr="00C533F3" w:rsidRDefault="002A2672"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3.3.2. </w:t>
      </w:r>
      <w:r w:rsidR="00C533F3" w:rsidRPr="00C533F3">
        <w:rPr>
          <w:rFonts w:ascii="Times New Roman" w:hAnsi="Times New Roman" w:cs="Times New Roman"/>
          <w:sz w:val="28"/>
          <w:szCs w:val="28"/>
        </w:rPr>
        <w:t>Результатом выполнения административной процедуры будет являться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C533F3" w:rsidRPr="00C533F3" w:rsidRDefault="002A2672"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3.3.3. </w:t>
      </w:r>
      <w:r w:rsidR="00C533F3" w:rsidRPr="00C533F3">
        <w:rPr>
          <w:rFonts w:ascii="Times New Roman" w:hAnsi="Times New Roman" w:cs="Times New Roman"/>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w:t>
      </w:r>
      <w:hyperlink r:id="rId17">
        <w:r w:rsidR="00C533F3" w:rsidRPr="00C533F3">
          <w:rPr>
            <w:rFonts w:ascii="Times New Roman" w:hAnsi="Times New Roman" w:cs="Times New Roman"/>
            <w:color w:val="0000FF"/>
            <w:sz w:val="28"/>
            <w:szCs w:val="28"/>
          </w:rPr>
          <w:t>пункте 2 части 1 статьи 7</w:t>
        </w:r>
      </w:hyperlink>
      <w:r w:rsidR="00C533F3" w:rsidRPr="00C533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не может превышать пять рабочих дней.</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3.4. Описание последовательности административных действий при рассмотрении заявления и представленных документов, принятии решения о результате оказания муниципальной услуги.</w:t>
      </w:r>
    </w:p>
    <w:p w:rsidR="00C533F3" w:rsidRPr="00C533F3" w:rsidRDefault="002A2672"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3.4.1. </w:t>
      </w:r>
      <w:r w:rsidR="00C533F3" w:rsidRPr="00C533F3">
        <w:rPr>
          <w:rFonts w:ascii="Times New Roman" w:hAnsi="Times New Roman" w:cs="Times New Roman"/>
          <w:sz w:val="28"/>
          <w:szCs w:val="28"/>
        </w:rPr>
        <w:t>Основанием для начала административной процедуры является поступление ответов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1C6497" w:rsidRPr="001C6497" w:rsidRDefault="001C6497" w:rsidP="001C6497">
      <w:pPr>
        <w:pStyle w:val="ConsPlusNormal"/>
        <w:ind w:firstLine="709"/>
        <w:jc w:val="both"/>
        <w:rPr>
          <w:rFonts w:ascii="Times New Roman" w:hAnsi="Times New Roman" w:cs="Times New Roman"/>
          <w:sz w:val="28"/>
          <w:szCs w:val="28"/>
        </w:rPr>
      </w:pPr>
      <w:r w:rsidRPr="001C6497">
        <w:rPr>
          <w:rFonts w:ascii="Times New Roman" w:hAnsi="Times New Roman" w:cs="Times New Roman"/>
          <w:sz w:val="28"/>
          <w:szCs w:val="28"/>
        </w:rPr>
        <w:t>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пункте 2.</w:t>
      </w:r>
      <w:r>
        <w:rPr>
          <w:rFonts w:ascii="Times New Roman" w:hAnsi="Times New Roman" w:cs="Times New Roman"/>
          <w:sz w:val="28"/>
          <w:szCs w:val="28"/>
        </w:rPr>
        <w:t>9</w:t>
      </w:r>
      <w:r w:rsidRPr="001C6497">
        <w:rPr>
          <w:rFonts w:ascii="Times New Roman" w:hAnsi="Times New Roman" w:cs="Times New Roman"/>
          <w:sz w:val="28"/>
          <w:szCs w:val="28"/>
        </w:rPr>
        <w:t xml:space="preserve"> настоящего Административного регламента.</w:t>
      </w:r>
    </w:p>
    <w:p w:rsidR="00C533F3" w:rsidRPr="00C533F3" w:rsidRDefault="002A2672" w:rsidP="001C64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r w:rsidR="001C6497" w:rsidRPr="001C6497">
        <w:rPr>
          <w:rFonts w:ascii="Times New Roman" w:hAnsi="Times New Roman" w:cs="Times New Roman"/>
          <w:sz w:val="28"/>
          <w:szCs w:val="28"/>
        </w:rPr>
        <w:t>В случае наличия оснований для возврата документов, указанных в пункте 2.</w:t>
      </w:r>
      <w:r w:rsidR="001C6497">
        <w:rPr>
          <w:rFonts w:ascii="Times New Roman" w:hAnsi="Times New Roman" w:cs="Times New Roman"/>
          <w:sz w:val="28"/>
          <w:szCs w:val="28"/>
        </w:rPr>
        <w:t>9</w:t>
      </w:r>
      <w:r w:rsidR="001C6497" w:rsidRPr="001C6497">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в течение </w:t>
      </w:r>
      <w:r w:rsidR="001C6497">
        <w:rPr>
          <w:rFonts w:ascii="Times New Roman" w:hAnsi="Times New Roman" w:cs="Times New Roman"/>
          <w:sz w:val="28"/>
          <w:szCs w:val="28"/>
        </w:rPr>
        <w:t>2</w:t>
      </w:r>
      <w:r w:rsidR="001C6497" w:rsidRPr="001C6497">
        <w:rPr>
          <w:rFonts w:ascii="Times New Roman" w:hAnsi="Times New Roman" w:cs="Times New Roman"/>
          <w:sz w:val="28"/>
          <w:szCs w:val="28"/>
        </w:rPr>
        <w:t xml:space="preserve"> рабочих дней со дня поступления документов возвращает их заявит</w:t>
      </w:r>
      <w:r w:rsidR="001C6497">
        <w:rPr>
          <w:rFonts w:ascii="Times New Roman" w:hAnsi="Times New Roman" w:cs="Times New Roman"/>
          <w:sz w:val="28"/>
          <w:szCs w:val="28"/>
        </w:rPr>
        <w:t>елю с указанием причин возврата</w:t>
      </w:r>
      <w:r>
        <w:rPr>
          <w:rFonts w:ascii="Times New Roman" w:hAnsi="Times New Roman" w:cs="Times New Roman"/>
          <w:sz w:val="28"/>
          <w:szCs w:val="28"/>
        </w:rPr>
        <w:t>.</w:t>
      </w:r>
    </w:p>
    <w:p w:rsidR="00C533F3" w:rsidRPr="00C533F3" w:rsidRDefault="002A2672"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3.4.3. В </w:t>
      </w:r>
      <w:r w:rsidR="00C533F3" w:rsidRPr="00C533F3">
        <w:rPr>
          <w:rFonts w:ascii="Times New Roman" w:hAnsi="Times New Roman" w:cs="Times New Roman"/>
          <w:sz w:val="28"/>
          <w:szCs w:val="28"/>
        </w:rPr>
        <w:t>случае отсутствия оснований для отказа в предоставлении муниципальной услуги предоставляет заявителю сведения из реестра муниципального имущества в виде выписки из реестра муниципального имущества муниципального образования Богородский муниципальный округ Кировской области и направляет в установленном порядке на подписание главе администрации Богородского муниципального округа.</w:t>
      </w:r>
    </w:p>
    <w:p w:rsidR="00C533F3" w:rsidRPr="00C533F3" w:rsidRDefault="002A2672"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3.4.4. </w:t>
      </w:r>
      <w:r w:rsidR="00C533F3" w:rsidRPr="00C533F3">
        <w:rPr>
          <w:rFonts w:ascii="Times New Roman" w:hAnsi="Times New Roman" w:cs="Times New Roman"/>
          <w:sz w:val="28"/>
          <w:szCs w:val="28"/>
        </w:rPr>
        <w:t xml:space="preserve">Результатом выполнения административной процедуры является принятие решения </w:t>
      </w:r>
      <w:r w:rsidR="001C6497" w:rsidRPr="001C6497">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r w:rsidR="00C533F3" w:rsidRPr="00C533F3">
        <w:rPr>
          <w:rFonts w:ascii="Times New Roman" w:hAnsi="Times New Roman" w:cs="Times New Roman"/>
          <w:sz w:val="28"/>
          <w:szCs w:val="28"/>
        </w:rPr>
        <w:t>(</w:t>
      </w:r>
      <w:hyperlink w:anchor="P554">
        <w:r w:rsidR="00C533F3" w:rsidRPr="00C533F3">
          <w:rPr>
            <w:rFonts w:ascii="Times New Roman" w:hAnsi="Times New Roman" w:cs="Times New Roman"/>
            <w:color w:val="0000FF"/>
            <w:sz w:val="28"/>
            <w:szCs w:val="28"/>
          </w:rPr>
          <w:t>приложение № 3</w:t>
        </w:r>
      </w:hyperlink>
      <w:r w:rsidR="00C533F3" w:rsidRPr="00C533F3">
        <w:rPr>
          <w:rFonts w:ascii="Times New Roman" w:hAnsi="Times New Roman" w:cs="Times New Roman"/>
          <w:sz w:val="28"/>
          <w:szCs w:val="28"/>
        </w:rPr>
        <w:t xml:space="preserve"> к настоящему административному регламенту) и направление его копии заявителю либо предоставление заявителю сведений из реестра муниципального имущества и подготовка выписки из реестра муниципального собственности муниципального образования Богородский муниципальный округ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Максимальный срок выполнения административной процедуры не может превышать: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9 дней с момента поступления документов (сведений, информации), полученных в порядке межведомственного взаимодействия, в случае подачи заявления лично, «Почтой России», через МФЦ;</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4 дня с момента поступления документов (сведений, информации), </w:t>
      </w:r>
      <w:r w:rsidRPr="00C533F3">
        <w:rPr>
          <w:rFonts w:ascii="Times New Roman" w:hAnsi="Times New Roman" w:cs="Times New Roman"/>
          <w:sz w:val="28"/>
          <w:szCs w:val="28"/>
        </w:rPr>
        <w:lastRenderedPageBreak/>
        <w:t>полученных в порядке межведомственного взаимодействия, в случае подачи заявления в электронном виде, с использованием Единого портала и/или Регионального портала.</w:t>
      </w:r>
    </w:p>
    <w:p w:rsidR="005E4686" w:rsidRPr="005E4686" w:rsidRDefault="005E4686" w:rsidP="005E4686">
      <w:pPr>
        <w:pStyle w:val="ConsPlusTitle"/>
        <w:spacing w:before="220"/>
        <w:ind w:firstLine="709"/>
        <w:jc w:val="both"/>
        <w:outlineLvl w:val="2"/>
        <w:rPr>
          <w:rFonts w:ascii="Times New Roman" w:hAnsi="Times New Roman" w:cs="Times New Roman"/>
          <w:sz w:val="28"/>
          <w:szCs w:val="28"/>
        </w:rPr>
      </w:pPr>
      <w:r w:rsidRPr="005E4686">
        <w:rPr>
          <w:rFonts w:ascii="Times New Roman" w:hAnsi="Times New Roman" w:cs="Times New Roman"/>
          <w:sz w:val="28"/>
          <w:szCs w:val="28"/>
        </w:rPr>
        <w:t>3.5. Описание последовательности административных действий при выдаче документов заявителю.</w:t>
      </w:r>
    </w:p>
    <w:p w:rsidR="005E4686" w:rsidRPr="005E4686" w:rsidRDefault="005E4686" w:rsidP="001D4803">
      <w:pPr>
        <w:pStyle w:val="ConsPlusTitle"/>
        <w:ind w:firstLine="709"/>
        <w:jc w:val="both"/>
        <w:outlineLvl w:val="2"/>
        <w:rPr>
          <w:rFonts w:ascii="Times New Roman" w:hAnsi="Times New Roman" w:cs="Times New Roman"/>
          <w:b w:val="0"/>
          <w:sz w:val="28"/>
          <w:szCs w:val="28"/>
        </w:rPr>
      </w:pPr>
      <w:r w:rsidRPr="005E4686">
        <w:rPr>
          <w:rFonts w:ascii="Times New Roman" w:hAnsi="Times New Roman" w:cs="Times New Roman"/>
          <w:b w:val="0"/>
          <w:sz w:val="28"/>
          <w:szCs w:val="28"/>
        </w:rPr>
        <w:t>3.5.1. Основанием для начала административной процедуры является прибытие заявителя, его представителя (законного представителя) в администрацию или в многофункциональный центр с документом, удостоверяющим личность, для получения документов.</w:t>
      </w:r>
    </w:p>
    <w:p w:rsidR="005E4686" w:rsidRPr="005E4686" w:rsidRDefault="005E4686" w:rsidP="005E4686">
      <w:pPr>
        <w:pStyle w:val="ConsPlusTitle"/>
        <w:ind w:firstLine="709"/>
        <w:jc w:val="both"/>
        <w:outlineLvl w:val="2"/>
        <w:rPr>
          <w:rFonts w:ascii="Times New Roman" w:hAnsi="Times New Roman" w:cs="Times New Roman"/>
          <w:b w:val="0"/>
          <w:sz w:val="28"/>
          <w:szCs w:val="28"/>
        </w:rPr>
      </w:pPr>
      <w:r w:rsidRPr="005E4686">
        <w:rPr>
          <w:rFonts w:ascii="Times New Roman" w:hAnsi="Times New Roman" w:cs="Times New Roman"/>
          <w:b w:val="0"/>
          <w:sz w:val="28"/>
          <w:szCs w:val="28"/>
        </w:rPr>
        <w:t>3.5.2. Максимальный срок выполнения административной процедуры не может превышать один день с момента подписания уполномоченным должностным лицом результата предоставления муниципальной услуги.</w:t>
      </w:r>
    </w:p>
    <w:p w:rsidR="005E4686" w:rsidRPr="005E4686" w:rsidRDefault="005E4686" w:rsidP="005E4686">
      <w:pPr>
        <w:pStyle w:val="ConsPlusTitle"/>
        <w:ind w:firstLine="709"/>
        <w:jc w:val="both"/>
        <w:outlineLvl w:val="2"/>
        <w:rPr>
          <w:rFonts w:ascii="Times New Roman" w:hAnsi="Times New Roman" w:cs="Times New Roman"/>
          <w:b w:val="0"/>
          <w:sz w:val="28"/>
          <w:szCs w:val="28"/>
        </w:rPr>
      </w:pPr>
      <w:r w:rsidRPr="005E4686">
        <w:rPr>
          <w:rFonts w:ascii="Times New Roman" w:hAnsi="Times New Roman" w:cs="Times New Roman"/>
          <w:b w:val="0"/>
          <w:sz w:val="28"/>
          <w:szCs w:val="28"/>
        </w:rPr>
        <w:t>3.5.3.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E4686" w:rsidRPr="005E4686" w:rsidRDefault="005E4686" w:rsidP="005E4686">
      <w:pPr>
        <w:pStyle w:val="ConsPlusTitle"/>
        <w:ind w:firstLine="709"/>
        <w:jc w:val="both"/>
        <w:outlineLvl w:val="2"/>
        <w:rPr>
          <w:rFonts w:ascii="Times New Roman" w:hAnsi="Times New Roman" w:cs="Times New Roman"/>
          <w:b w:val="0"/>
          <w:sz w:val="28"/>
          <w:szCs w:val="28"/>
        </w:rPr>
      </w:pPr>
      <w:r w:rsidRPr="005E4686">
        <w:rPr>
          <w:rFonts w:ascii="Times New Roman" w:hAnsi="Times New Roman" w:cs="Times New Roman"/>
          <w:b w:val="0"/>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5E4686" w:rsidRDefault="005E4686" w:rsidP="005E4686">
      <w:pPr>
        <w:pStyle w:val="ConsPlusTitle"/>
        <w:ind w:firstLine="709"/>
        <w:jc w:val="both"/>
        <w:outlineLvl w:val="2"/>
        <w:rPr>
          <w:rFonts w:ascii="Times New Roman" w:hAnsi="Times New Roman" w:cs="Times New Roman"/>
          <w:b w:val="0"/>
          <w:sz w:val="28"/>
          <w:szCs w:val="28"/>
        </w:rPr>
      </w:pPr>
      <w:r w:rsidRPr="005E4686">
        <w:rPr>
          <w:rFonts w:ascii="Times New Roman" w:hAnsi="Times New Roman" w:cs="Times New Roman"/>
          <w:b w:val="0"/>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 5 Федерального закона № 210-ФЗ.</w:t>
      </w:r>
    </w:p>
    <w:p w:rsidR="00C533F3" w:rsidRPr="00C533F3" w:rsidRDefault="00C533F3" w:rsidP="005E4686">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C533F3" w:rsidRPr="00C533F3" w:rsidRDefault="00053FC0"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3.6.1. </w:t>
      </w:r>
      <w:r w:rsidR="00C533F3" w:rsidRPr="00C533F3">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C533F3" w:rsidRPr="00C533F3" w:rsidRDefault="00053FC0"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3.6.2. </w:t>
      </w:r>
      <w:r w:rsidR="00C533F3" w:rsidRPr="00C533F3">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533F3" w:rsidRPr="00C533F3" w:rsidRDefault="00053FC0" w:rsidP="00C533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3.6.3. </w:t>
      </w:r>
      <w:r w:rsidR="00C533F3" w:rsidRPr="00C533F3">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3.6.</w:t>
      </w:r>
      <w:r w:rsidR="00053FC0">
        <w:rPr>
          <w:rFonts w:ascii="Times New Roman" w:hAnsi="Times New Roman" w:cs="Times New Roman"/>
          <w:sz w:val="28"/>
          <w:szCs w:val="28"/>
        </w:rPr>
        <w:t>4</w:t>
      </w:r>
      <w:r w:rsidRPr="00C533F3">
        <w:rPr>
          <w:rFonts w:ascii="Times New Roman" w:hAnsi="Times New Roman" w:cs="Times New Roman"/>
          <w:sz w:val="28"/>
          <w:szCs w:val="28"/>
        </w:rPr>
        <w:t>. Описание последовательности действий при приеме и регистрации заявления и представленных документов.</w:t>
      </w:r>
    </w:p>
    <w:p w:rsidR="001C6497" w:rsidRPr="00924AE5" w:rsidRDefault="001C6497" w:rsidP="001C6497">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w:t>
      </w:r>
      <w:r>
        <w:rPr>
          <w:rFonts w:ascii="Times New Roman" w:hAnsi="Times New Roman" w:cs="Times New Roman"/>
          <w:sz w:val="28"/>
          <w:szCs w:val="28"/>
        </w:rPr>
        <w:t>2</w:t>
      </w:r>
      <w:r w:rsidRPr="00924AE5">
        <w:rPr>
          <w:rFonts w:ascii="Times New Roman" w:hAnsi="Times New Roman" w:cs="Times New Roman"/>
          <w:sz w:val="28"/>
          <w:szCs w:val="28"/>
        </w:rPr>
        <w:t xml:space="preserve"> настоящего административного регламента.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3.6.</w:t>
      </w:r>
      <w:r w:rsidR="00053FC0">
        <w:rPr>
          <w:rFonts w:ascii="Times New Roman" w:hAnsi="Times New Roman" w:cs="Times New Roman"/>
          <w:sz w:val="28"/>
          <w:szCs w:val="28"/>
        </w:rPr>
        <w:t>5</w:t>
      </w:r>
      <w:r w:rsidRPr="00C533F3">
        <w:rPr>
          <w:rFonts w:ascii="Times New Roman" w:hAnsi="Times New Roman" w:cs="Times New Roman"/>
          <w:sz w:val="28"/>
          <w:szCs w:val="28"/>
        </w:rPr>
        <w:t>. Описание последовательности действий при формировании и направлении межведомственных запросов.</w:t>
      </w:r>
    </w:p>
    <w:p w:rsidR="001C6497" w:rsidRPr="00924AE5" w:rsidRDefault="001C6497" w:rsidP="001C6497">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w:t>
      </w:r>
      <w:r>
        <w:rPr>
          <w:rFonts w:ascii="Times New Roman" w:hAnsi="Times New Roman" w:cs="Times New Roman"/>
          <w:sz w:val="28"/>
          <w:szCs w:val="28"/>
        </w:rPr>
        <w:t>3</w:t>
      </w:r>
      <w:r w:rsidRPr="00924AE5">
        <w:rPr>
          <w:rFonts w:ascii="Times New Roman" w:hAnsi="Times New Roman" w:cs="Times New Roman"/>
          <w:sz w:val="28"/>
          <w:szCs w:val="28"/>
        </w:rPr>
        <w:t xml:space="preserve"> настоящего административного регламента.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3.6.</w:t>
      </w:r>
      <w:r w:rsidR="00053FC0">
        <w:rPr>
          <w:rFonts w:ascii="Times New Roman" w:hAnsi="Times New Roman" w:cs="Times New Roman"/>
          <w:sz w:val="28"/>
          <w:szCs w:val="28"/>
        </w:rPr>
        <w:t>6</w:t>
      </w:r>
      <w:r w:rsidRPr="00C533F3">
        <w:rPr>
          <w:rFonts w:ascii="Times New Roman" w:hAnsi="Times New Roman" w:cs="Times New Roman"/>
          <w:sz w:val="28"/>
          <w:szCs w:val="28"/>
        </w:rPr>
        <w:t>. Последовательность действий при рассмотрении заявления и представленных документов в целях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1C6497" w:rsidRPr="00924AE5" w:rsidRDefault="001C6497" w:rsidP="001C6497">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3.4 настоящего </w:t>
      </w:r>
      <w:r w:rsidRPr="00924AE5">
        <w:rPr>
          <w:rFonts w:ascii="Times New Roman" w:hAnsi="Times New Roman" w:cs="Times New Roman"/>
          <w:sz w:val="28"/>
          <w:szCs w:val="28"/>
        </w:rPr>
        <w:lastRenderedPageBreak/>
        <w:t>административного регламента.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3.6.</w:t>
      </w:r>
      <w:r w:rsidR="00053FC0">
        <w:rPr>
          <w:rFonts w:ascii="Times New Roman" w:hAnsi="Times New Roman" w:cs="Times New Roman"/>
          <w:sz w:val="28"/>
          <w:szCs w:val="28"/>
        </w:rPr>
        <w:t>7</w:t>
      </w:r>
      <w:r w:rsidRPr="00C533F3">
        <w:rPr>
          <w:rFonts w:ascii="Times New Roman" w:hAnsi="Times New Roman" w:cs="Times New Roman"/>
          <w:sz w:val="28"/>
          <w:szCs w:val="28"/>
        </w:rPr>
        <w:t>. Описание последовательности действий при регистрации и выдаче документов заявителю.</w:t>
      </w:r>
    </w:p>
    <w:p w:rsidR="001C6497" w:rsidRPr="00924AE5" w:rsidRDefault="001C6497" w:rsidP="001C6497">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w:t>
      </w:r>
      <w:r>
        <w:rPr>
          <w:rFonts w:ascii="Times New Roman" w:hAnsi="Times New Roman" w:cs="Times New Roman"/>
          <w:sz w:val="28"/>
          <w:szCs w:val="28"/>
        </w:rPr>
        <w:t>5</w:t>
      </w:r>
      <w:r w:rsidRPr="00924AE5">
        <w:rPr>
          <w:rFonts w:ascii="Times New Roman" w:hAnsi="Times New Roman" w:cs="Times New Roman"/>
          <w:sz w:val="28"/>
          <w:szCs w:val="28"/>
        </w:rPr>
        <w:t xml:space="preserve"> настоящего административного регламента.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представления документов через Единый портал государственных и муниципальных услуг (функций) или через Портал Кировской области решение об отказе в предоставлении муниципальной услуги направляется заявителю в «Личный кабинет» Единого портала государственных и муниципальных услуг (функций) либо Портала Кировской области.</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3.7. Описание административных процедур (действий), выполняемых многофункциональными центрами.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3.7.1. Описание последовательности действий при приеме и регистрации заявления и представленных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документа, удостоверяющего личность заявителя (его представителя);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документа, подтверждающего полномочия представителя заявителя.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Специалист, ответственный за прием и регистрацию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регистрирует в установленном порядке поступившие документы;</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оформляет </w:t>
      </w:r>
      <w:hyperlink w:anchor="P496">
        <w:r w:rsidRPr="00C533F3">
          <w:rPr>
            <w:rFonts w:ascii="Times New Roman" w:hAnsi="Times New Roman" w:cs="Times New Roman"/>
            <w:color w:val="0000FF"/>
            <w:sz w:val="28"/>
            <w:szCs w:val="28"/>
          </w:rPr>
          <w:t>уведомление</w:t>
        </w:r>
      </w:hyperlink>
      <w:r w:rsidRPr="00C533F3">
        <w:rPr>
          <w:rFonts w:ascii="Times New Roman" w:hAnsi="Times New Roman" w:cs="Times New Roman"/>
          <w:sz w:val="28"/>
          <w:szCs w:val="28"/>
        </w:rPr>
        <w:t xml:space="preserve"> о приеме документов (приложение № 2 к настоящему административному регламенту) и передает его заявителю;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Максимальный срок выполнения административной процедуры не может превышать 1 день.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3.7.2. Формирование и направление межведомственного запроса в органы, предоставляющие государственные услуги, в иные органы государственной </w:t>
      </w:r>
      <w:r w:rsidRPr="00C533F3">
        <w:rPr>
          <w:rFonts w:ascii="Times New Roman" w:hAnsi="Times New Roman" w:cs="Times New Roman"/>
          <w:sz w:val="28"/>
          <w:szCs w:val="28"/>
        </w:rPr>
        <w:lastRenderedPageBreak/>
        <w:t>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документ, удостоверяющий личность заявителя либо его представителя;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документ, подтверждающий полномочия представителя заявителя.</w:t>
      </w:r>
    </w:p>
    <w:p w:rsidR="00D80F4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Эксперт многофункционального центра выдает заявителю (уполномоченному либо доверенному лицу на получение документов) документы, содержащие сведения из ре</w:t>
      </w:r>
      <w:r w:rsidR="00D80F43">
        <w:rPr>
          <w:rFonts w:ascii="Times New Roman" w:hAnsi="Times New Roman" w:cs="Times New Roman"/>
          <w:sz w:val="28"/>
          <w:szCs w:val="28"/>
        </w:rPr>
        <w:t>естра муниципального имущества.</w:t>
      </w:r>
    </w:p>
    <w:p w:rsidR="00D80F4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Результатом административной процедуры является получение заявителем документов, содержащих сведения из ре</w:t>
      </w:r>
      <w:r w:rsidR="00D80F43">
        <w:rPr>
          <w:rFonts w:ascii="Times New Roman" w:hAnsi="Times New Roman" w:cs="Times New Roman"/>
          <w:sz w:val="28"/>
          <w:szCs w:val="28"/>
        </w:rPr>
        <w:t>естра муниципального имущества.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98">
        <w:r w:rsidRPr="00C533F3">
          <w:rPr>
            <w:rFonts w:ascii="Times New Roman" w:hAnsi="Times New Roman" w:cs="Times New Roman"/>
            <w:color w:val="0000FF"/>
            <w:sz w:val="28"/>
            <w:szCs w:val="28"/>
          </w:rPr>
          <w:t>подразделом 2.4 раздела 2</w:t>
        </w:r>
      </w:hyperlink>
      <w:r w:rsidRPr="00C533F3">
        <w:rPr>
          <w:rFonts w:ascii="Times New Roman" w:hAnsi="Times New Roman" w:cs="Times New Roman"/>
          <w:sz w:val="28"/>
          <w:szCs w:val="28"/>
        </w:rPr>
        <w:t xml:space="preserve"> настоящего административного регламента.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началом срока предоставления муниципальной услуги является день получения многофункциональным центром заявления о предоставлении </w:t>
      </w:r>
      <w:r w:rsidRPr="00C533F3">
        <w:rPr>
          <w:rFonts w:ascii="Times New Roman" w:hAnsi="Times New Roman" w:cs="Times New Roman"/>
          <w:sz w:val="28"/>
          <w:szCs w:val="28"/>
        </w:rPr>
        <w:lastRenderedPageBreak/>
        <w:t>муниципальной услуги.</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В связи с допущенными опечатками и (или) ошибками в тексте документов, содержащих сведения из реестра муниципального имущества, заявитель направляет </w:t>
      </w:r>
      <w:hyperlink w:anchor="P599">
        <w:r w:rsidRPr="00C533F3">
          <w:rPr>
            <w:rFonts w:ascii="Times New Roman" w:hAnsi="Times New Roman" w:cs="Times New Roman"/>
            <w:color w:val="0000FF"/>
            <w:sz w:val="28"/>
            <w:szCs w:val="28"/>
          </w:rPr>
          <w:t>заявление</w:t>
        </w:r>
      </w:hyperlink>
      <w:r w:rsidRPr="00C533F3">
        <w:rPr>
          <w:rFonts w:ascii="Times New Roman" w:hAnsi="Times New Roman" w:cs="Times New Roman"/>
          <w:sz w:val="28"/>
          <w:szCs w:val="28"/>
        </w:rPr>
        <w:t xml:space="preserve"> (приложение № 4 к настоящему административному регламенту).</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Изменения корректируются путем выдачи новых документов без взимания платы.</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Заявление может быть подано через многофункциональный центр, а также непосредственно в администрацию.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обнаружения опечаток и ошибок в выданных документах органами местного самоуправления в адрес заявителя направляются новые документы, содержащие сведения из реестра муниципального имущества.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Срок внесения изменений в решение составляет 7 рабочих дней.</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C533F3" w:rsidRDefault="00C533F3" w:rsidP="00C816D9">
      <w:pPr>
        <w:pStyle w:val="ConsPlusNormal"/>
        <w:ind w:firstLine="709"/>
        <w:jc w:val="center"/>
        <w:rPr>
          <w:rFonts w:ascii="Times New Roman" w:hAnsi="Times New Roman" w:cs="Times New Roman"/>
          <w:sz w:val="28"/>
          <w:szCs w:val="28"/>
        </w:rPr>
      </w:pP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t>__________________________</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9E4A2F" w:rsidRDefault="00C533F3" w:rsidP="00C533F3">
      <w:pPr>
        <w:pStyle w:val="ConsPlusNormal"/>
      </w:pPr>
    </w:p>
    <w:p w:rsidR="00C533F3" w:rsidRPr="009E4A2F" w:rsidRDefault="00C533F3" w:rsidP="00C533F3">
      <w:pPr>
        <w:pStyle w:val="ConsPlusNormal"/>
      </w:pPr>
    </w:p>
    <w:p w:rsidR="00C533F3" w:rsidRPr="009E4A2F" w:rsidRDefault="00C533F3" w:rsidP="00C533F3">
      <w:pPr>
        <w:pStyle w:val="ConsPlusNormal"/>
      </w:pPr>
    </w:p>
    <w:p w:rsidR="00C533F3" w:rsidRDefault="00C533F3" w:rsidP="00C533F3">
      <w:pPr>
        <w:pStyle w:val="ConsPlusNormal"/>
      </w:pPr>
    </w:p>
    <w:p w:rsidR="006B3FE0" w:rsidRDefault="006B3FE0" w:rsidP="00605143">
      <w:pPr>
        <w:pStyle w:val="ConsPlusNormal"/>
        <w:rPr>
          <w:rFonts w:ascii="Times New Roman" w:hAnsi="Times New Roman" w:cs="Times New Roman"/>
          <w:sz w:val="28"/>
          <w:szCs w:val="28"/>
        </w:rPr>
      </w:pPr>
    </w:p>
    <w:p w:rsidR="00605143" w:rsidRDefault="00605143" w:rsidP="00605143">
      <w:pPr>
        <w:pStyle w:val="ConsPlusNormal"/>
        <w:rPr>
          <w:rFonts w:ascii="Times New Roman" w:hAnsi="Times New Roman" w:cs="Times New Roman"/>
          <w:sz w:val="28"/>
          <w:szCs w:val="28"/>
        </w:rPr>
      </w:pPr>
    </w:p>
    <w:p w:rsidR="001D4803" w:rsidRDefault="001D4803" w:rsidP="00605143">
      <w:pPr>
        <w:pStyle w:val="ConsPlusNormal"/>
        <w:rPr>
          <w:rFonts w:ascii="Times New Roman" w:hAnsi="Times New Roman" w:cs="Times New Roman"/>
          <w:sz w:val="28"/>
          <w:szCs w:val="28"/>
        </w:rPr>
      </w:pPr>
    </w:p>
    <w:p w:rsidR="001D4803" w:rsidRDefault="001D4803" w:rsidP="00605143">
      <w:pPr>
        <w:pStyle w:val="ConsPlusNormal"/>
        <w:rPr>
          <w:rFonts w:ascii="Times New Roman" w:hAnsi="Times New Roman" w:cs="Times New Roman"/>
          <w:sz w:val="28"/>
          <w:szCs w:val="28"/>
        </w:rPr>
      </w:pPr>
    </w:p>
    <w:p w:rsidR="001D4803" w:rsidRDefault="001D4803" w:rsidP="00605143">
      <w:pPr>
        <w:pStyle w:val="ConsPlusNormal"/>
        <w:rPr>
          <w:rFonts w:ascii="Times New Roman" w:hAnsi="Times New Roman" w:cs="Times New Roman"/>
          <w:sz w:val="28"/>
          <w:szCs w:val="28"/>
        </w:rPr>
      </w:pPr>
    </w:p>
    <w:p w:rsidR="006B3FE0" w:rsidRDefault="006B3FE0"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D80F43" w:rsidRDefault="00D80F43" w:rsidP="00654C76">
      <w:pPr>
        <w:pStyle w:val="ConsPlusNormal"/>
        <w:rPr>
          <w:rFonts w:ascii="Times New Roman" w:hAnsi="Times New Roman" w:cs="Times New Roman"/>
          <w:sz w:val="28"/>
          <w:szCs w:val="28"/>
        </w:rPr>
      </w:pPr>
    </w:p>
    <w:p w:rsidR="00053FC0" w:rsidRDefault="00053FC0" w:rsidP="00654C76">
      <w:pPr>
        <w:pStyle w:val="ConsPlusNormal"/>
        <w:rPr>
          <w:rFonts w:ascii="Times New Roman" w:hAnsi="Times New Roman" w:cs="Times New Roman"/>
          <w:sz w:val="28"/>
          <w:szCs w:val="28"/>
        </w:rPr>
      </w:pPr>
    </w:p>
    <w:p w:rsidR="00053FC0" w:rsidRDefault="00053FC0" w:rsidP="00654C76">
      <w:pPr>
        <w:pStyle w:val="ConsPlusNormal"/>
        <w:rPr>
          <w:rFonts w:ascii="Times New Roman" w:hAnsi="Times New Roman" w:cs="Times New Roman"/>
          <w:sz w:val="28"/>
          <w:szCs w:val="28"/>
        </w:rPr>
      </w:pP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1</w:t>
      </w:r>
    </w:p>
    <w:p w:rsidR="00C533F3" w:rsidRPr="001D4803" w:rsidRDefault="001D4803" w:rsidP="001D4803">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C533F3" w:rsidRPr="009E4A2F" w:rsidRDefault="00C533F3" w:rsidP="00C533F3">
      <w:pPr>
        <w:pStyle w:val="ConsPlusNormal"/>
      </w:pPr>
    </w:p>
    <w:p w:rsidR="00C533F3" w:rsidRPr="009E4A2F" w:rsidRDefault="00C533F3" w:rsidP="001D4803">
      <w:pPr>
        <w:pStyle w:val="ConsPlusNonformat"/>
        <w:ind w:left="3969"/>
        <w:jc w:val="right"/>
        <w:rPr>
          <w:rFonts w:ascii="Times New Roman" w:hAnsi="Times New Roman" w:cs="Times New Roman"/>
          <w:sz w:val="28"/>
          <w:szCs w:val="28"/>
        </w:rPr>
      </w:pPr>
      <w:r w:rsidRPr="009E4A2F">
        <w:rPr>
          <w:rFonts w:ascii="Times New Roman" w:hAnsi="Times New Roman" w:cs="Times New Roman"/>
          <w:sz w:val="28"/>
          <w:szCs w:val="28"/>
        </w:rPr>
        <w:t xml:space="preserve">                                  Главе </w:t>
      </w:r>
      <w:r w:rsidR="005E4686">
        <w:rPr>
          <w:rFonts w:ascii="Times New Roman" w:hAnsi="Times New Roman" w:cs="Times New Roman"/>
          <w:sz w:val="28"/>
          <w:szCs w:val="28"/>
        </w:rPr>
        <w:t xml:space="preserve">Богородского </w:t>
      </w:r>
      <w:r w:rsidRPr="008D223A">
        <w:rPr>
          <w:rFonts w:ascii="Times New Roman" w:hAnsi="Times New Roman" w:cs="Times New Roman"/>
          <w:sz w:val="28"/>
          <w:szCs w:val="28"/>
        </w:rPr>
        <w:t>муниципального</w:t>
      </w:r>
      <w:r w:rsidR="005E4686">
        <w:rPr>
          <w:rFonts w:ascii="Times New Roman" w:hAnsi="Times New Roman" w:cs="Times New Roman"/>
          <w:sz w:val="28"/>
          <w:szCs w:val="28"/>
        </w:rPr>
        <w:t xml:space="preserve"> о</w:t>
      </w:r>
      <w:r w:rsidRPr="008D223A">
        <w:rPr>
          <w:rFonts w:ascii="Times New Roman" w:hAnsi="Times New Roman" w:cs="Times New Roman"/>
          <w:sz w:val="28"/>
          <w:szCs w:val="28"/>
        </w:rPr>
        <w:t>круга</w:t>
      </w:r>
      <w:r w:rsidR="005E4686">
        <w:rPr>
          <w:rFonts w:ascii="Times New Roman" w:hAnsi="Times New Roman" w:cs="Times New Roman"/>
          <w:sz w:val="28"/>
          <w:szCs w:val="28"/>
        </w:rPr>
        <w:t xml:space="preserve"> </w:t>
      </w:r>
      <w:r w:rsidRPr="009E4A2F">
        <w:rPr>
          <w:rFonts w:ascii="Times New Roman" w:hAnsi="Times New Roman" w:cs="Times New Roman"/>
          <w:sz w:val="28"/>
          <w:szCs w:val="28"/>
        </w:rPr>
        <w:t>Кировской области</w:t>
      </w:r>
    </w:p>
    <w:p w:rsidR="00C533F3" w:rsidRPr="009E4A2F" w:rsidRDefault="002D603F" w:rsidP="001D4803">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00C533F3" w:rsidRPr="009E4A2F">
        <w:rPr>
          <w:rFonts w:ascii="Times New Roman" w:hAnsi="Times New Roman" w:cs="Times New Roman"/>
          <w:sz w:val="28"/>
          <w:szCs w:val="28"/>
        </w:rPr>
        <w:t>_________</w:t>
      </w:r>
      <w:r w:rsidR="005E4686">
        <w:rPr>
          <w:rFonts w:ascii="Times New Roman" w:hAnsi="Times New Roman" w:cs="Times New Roman"/>
          <w:sz w:val="28"/>
          <w:szCs w:val="28"/>
        </w:rPr>
        <w:t>_______________________________</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(Ф.И.О.)</w:t>
      </w:r>
    </w:p>
    <w:p w:rsidR="00C533F3" w:rsidRPr="009E4A2F" w:rsidRDefault="00C533F3" w:rsidP="001D4803">
      <w:pPr>
        <w:pStyle w:val="ConsPlusNonformat"/>
        <w:ind w:left="3969"/>
        <w:jc w:val="both"/>
        <w:rPr>
          <w:rFonts w:ascii="Times New Roman" w:hAnsi="Times New Roman" w:cs="Times New Roman"/>
          <w:sz w:val="28"/>
          <w:szCs w:val="28"/>
        </w:rPr>
      </w:pPr>
      <w:r w:rsidRPr="009E4A2F">
        <w:rPr>
          <w:rFonts w:ascii="Times New Roman" w:hAnsi="Times New Roman" w:cs="Times New Roman"/>
          <w:sz w:val="28"/>
          <w:szCs w:val="28"/>
        </w:rPr>
        <w:t>от______________________________</w:t>
      </w:r>
      <w:r w:rsidR="005E4686">
        <w:rPr>
          <w:rFonts w:ascii="Times New Roman" w:hAnsi="Times New Roman" w:cs="Times New Roman"/>
          <w:sz w:val="28"/>
          <w:szCs w:val="28"/>
        </w:rPr>
        <w:t>____</w:t>
      </w:r>
      <w:r w:rsidR="002D603F">
        <w:rPr>
          <w:rFonts w:ascii="Times New Roman" w:hAnsi="Times New Roman" w:cs="Times New Roman"/>
          <w:sz w:val="28"/>
          <w:szCs w:val="28"/>
        </w:rPr>
        <w:t>___</w:t>
      </w:r>
      <w:r w:rsidR="005E4686">
        <w:rPr>
          <w:rFonts w:ascii="Times New Roman" w:hAnsi="Times New Roman" w:cs="Times New Roman"/>
          <w:sz w:val="28"/>
          <w:szCs w:val="28"/>
        </w:rPr>
        <w:t>_</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(Ф.И.О., почтовый адрес, контактный</w:t>
      </w:r>
    </w:p>
    <w:p w:rsidR="00C533F3" w:rsidRPr="009E4A2F" w:rsidRDefault="00C533F3" w:rsidP="001D4803">
      <w:pPr>
        <w:pStyle w:val="ConsPlusNonformat"/>
        <w:ind w:left="3969"/>
        <w:jc w:val="both"/>
        <w:rPr>
          <w:rFonts w:ascii="Times New Roman" w:hAnsi="Times New Roman" w:cs="Times New Roman"/>
          <w:sz w:val="28"/>
          <w:szCs w:val="28"/>
        </w:rPr>
      </w:pPr>
      <w:r w:rsidRPr="009E4A2F">
        <w:rPr>
          <w:rFonts w:ascii="Times New Roman" w:hAnsi="Times New Roman" w:cs="Times New Roman"/>
          <w:sz w:val="28"/>
          <w:szCs w:val="28"/>
        </w:rPr>
        <w:t>_________</w:t>
      </w:r>
      <w:r w:rsidR="005E4686">
        <w:rPr>
          <w:rFonts w:ascii="Times New Roman" w:hAnsi="Times New Roman" w:cs="Times New Roman"/>
          <w:sz w:val="28"/>
          <w:szCs w:val="28"/>
        </w:rPr>
        <w:t>_______________________________</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телефон (для физических лиц); полное</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_________</w:t>
      </w:r>
      <w:r w:rsidR="005E4686" w:rsidRPr="005E4686">
        <w:rPr>
          <w:rFonts w:ascii="Times New Roman" w:hAnsi="Times New Roman" w:cs="Times New Roman"/>
          <w:sz w:val="24"/>
          <w:szCs w:val="24"/>
        </w:rPr>
        <w:t>_____________________________</w:t>
      </w:r>
      <w:r w:rsidR="002D603F">
        <w:rPr>
          <w:rFonts w:ascii="Times New Roman" w:hAnsi="Times New Roman" w:cs="Times New Roman"/>
          <w:sz w:val="24"/>
          <w:szCs w:val="24"/>
        </w:rPr>
        <w:t>______</w:t>
      </w:r>
      <w:r w:rsidR="005E4686" w:rsidRPr="005E4686">
        <w:rPr>
          <w:rFonts w:ascii="Times New Roman" w:hAnsi="Times New Roman" w:cs="Times New Roman"/>
          <w:sz w:val="24"/>
          <w:szCs w:val="24"/>
        </w:rPr>
        <w:t>__</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наименование юридического лица</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_________</w:t>
      </w:r>
      <w:r w:rsidR="005E4686" w:rsidRPr="005E4686">
        <w:rPr>
          <w:rFonts w:ascii="Times New Roman" w:hAnsi="Times New Roman" w:cs="Times New Roman"/>
          <w:sz w:val="24"/>
          <w:szCs w:val="24"/>
        </w:rPr>
        <w:t>___________________________</w:t>
      </w:r>
      <w:r w:rsidR="002D603F">
        <w:rPr>
          <w:rFonts w:ascii="Times New Roman" w:hAnsi="Times New Roman" w:cs="Times New Roman"/>
          <w:sz w:val="24"/>
          <w:szCs w:val="24"/>
        </w:rPr>
        <w:t>______</w:t>
      </w:r>
      <w:r w:rsidR="005E4686" w:rsidRPr="005E4686">
        <w:rPr>
          <w:rFonts w:ascii="Times New Roman" w:hAnsi="Times New Roman" w:cs="Times New Roman"/>
          <w:sz w:val="24"/>
          <w:szCs w:val="24"/>
        </w:rPr>
        <w:t>____</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с указанием организационно-правовой</w:t>
      </w:r>
    </w:p>
    <w:p w:rsidR="00C533F3" w:rsidRPr="005E4686" w:rsidRDefault="00C533F3" w:rsidP="001D4803">
      <w:pPr>
        <w:pStyle w:val="ConsPlusNonformat"/>
        <w:jc w:val="right"/>
        <w:rPr>
          <w:rFonts w:ascii="Times New Roman" w:hAnsi="Times New Roman" w:cs="Times New Roman"/>
          <w:sz w:val="24"/>
          <w:szCs w:val="24"/>
        </w:rPr>
      </w:pPr>
      <w:r w:rsidRPr="005E4686">
        <w:rPr>
          <w:rFonts w:ascii="Times New Roman" w:hAnsi="Times New Roman" w:cs="Times New Roman"/>
          <w:sz w:val="24"/>
          <w:szCs w:val="24"/>
        </w:rPr>
        <w:t>___________________________________</w:t>
      </w:r>
      <w:r w:rsidR="002D603F">
        <w:rPr>
          <w:rFonts w:ascii="Times New Roman" w:hAnsi="Times New Roman" w:cs="Times New Roman"/>
          <w:sz w:val="24"/>
          <w:szCs w:val="24"/>
        </w:rPr>
        <w:t>______</w:t>
      </w:r>
      <w:r w:rsidRPr="005E4686">
        <w:rPr>
          <w:rFonts w:ascii="Times New Roman" w:hAnsi="Times New Roman" w:cs="Times New Roman"/>
          <w:sz w:val="24"/>
          <w:szCs w:val="24"/>
        </w:rPr>
        <w:t>______</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формы, почтовый и юридический адреса,</w:t>
      </w:r>
    </w:p>
    <w:p w:rsidR="00C533F3" w:rsidRPr="005E4686" w:rsidRDefault="00C533F3" w:rsidP="001D4803">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контактный телефон (для юридических лиц))</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6B3FE0">
      <w:pPr>
        <w:pStyle w:val="ConsPlusNonformat"/>
        <w:jc w:val="center"/>
        <w:rPr>
          <w:rFonts w:ascii="Times New Roman" w:hAnsi="Times New Roman" w:cs="Times New Roman"/>
          <w:sz w:val="28"/>
          <w:szCs w:val="28"/>
        </w:rPr>
      </w:pPr>
      <w:bookmarkStart w:id="6" w:name="P443"/>
      <w:bookmarkEnd w:id="6"/>
      <w:r w:rsidRPr="009E4A2F">
        <w:rPr>
          <w:rFonts w:ascii="Times New Roman" w:hAnsi="Times New Roman" w:cs="Times New Roman"/>
          <w:sz w:val="28"/>
          <w:szCs w:val="28"/>
        </w:rPr>
        <w:t>ЗАЯВЛЕНИЕ</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605143" w:rsidP="001D48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Прошу выдать выписку из</w:t>
      </w:r>
      <w:r w:rsidR="00C533F3" w:rsidRPr="009E4A2F">
        <w:rPr>
          <w:rFonts w:ascii="Times New Roman" w:hAnsi="Times New Roman" w:cs="Times New Roman"/>
          <w:sz w:val="28"/>
          <w:szCs w:val="28"/>
        </w:rPr>
        <w:t xml:space="preserve"> реестра муниципального имущества </w:t>
      </w:r>
      <w:r w:rsidR="00C533F3">
        <w:rPr>
          <w:rFonts w:ascii="Times New Roman" w:hAnsi="Times New Roman" w:cs="Times New Roman"/>
          <w:sz w:val="28"/>
          <w:szCs w:val="28"/>
        </w:rPr>
        <w:t>Богородского муниципального округа</w:t>
      </w:r>
      <w:r w:rsidR="00C533F3" w:rsidRPr="009E4A2F">
        <w:rPr>
          <w:rFonts w:ascii="Times New Roman" w:hAnsi="Times New Roman" w:cs="Times New Roman"/>
          <w:sz w:val="28"/>
          <w:szCs w:val="28"/>
        </w:rPr>
        <w:t xml:space="preserve"> Кировской области на</w:t>
      </w:r>
      <w:r w:rsidR="007562DA">
        <w:rPr>
          <w:rFonts w:ascii="Times New Roman" w:hAnsi="Times New Roman" w:cs="Times New Roman"/>
          <w:sz w:val="28"/>
          <w:szCs w:val="28"/>
        </w:rPr>
        <w:t xml:space="preserve"> _______________</w:t>
      </w:r>
    </w:p>
    <w:p w:rsidR="00C533F3" w:rsidRPr="009E4A2F" w:rsidRDefault="00C533F3" w:rsidP="001D480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w:t>
      </w:r>
      <w:r>
        <w:rPr>
          <w:rFonts w:ascii="Times New Roman" w:hAnsi="Times New Roman" w:cs="Times New Roman"/>
          <w:sz w:val="28"/>
          <w:szCs w:val="28"/>
        </w:rPr>
        <w:t>____________</w:t>
      </w:r>
      <w:r w:rsidR="007562DA">
        <w:rPr>
          <w:rFonts w:ascii="Times New Roman" w:hAnsi="Times New Roman" w:cs="Times New Roman"/>
          <w:sz w:val="28"/>
          <w:szCs w:val="28"/>
        </w:rPr>
        <w:t>_</w:t>
      </w:r>
      <w:r>
        <w:rPr>
          <w:rFonts w:ascii="Times New Roman" w:hAnsi="Times New Roman" w:cs="Times New Roman"/>
          <w:sz w:val="28"/>
          <w:szCs w:val="28"/>
        </w:rPr>
        <w:t>____________</w:t>
      </w:r>
      <w:r w:rsidRPr="009E4A2F">
        <w:rPr>
          <w:rFonts w:ascii="Times New Roman" w:hAnsi="Times New Roman" w:cs="Times New Roman"/>
          <w:sz w:val="28"/>
          <w:szCs w:val="28"/>
        </w:rPr>
        <w:t>,</w:t>
      </w:r>
    </w:p>
    <w:p w:rsidR="00C533F3" w:rsidRPr="002D603F" w:rsidRDefault="00C533F3" w:rsidP="001D4803">
      <w:pPr>
        <w:pStyle w:val="ConsPlusNonformat"/>
        <w:jc w:val="center"/>
        <w:rPr>
          <w:rFonts w:ascii="Times New Roman" w:hAnsi="Times New Roman" w:cs="Times New Roman"/>
          <w:sz w:val="24"/>
          <w:szCs w:val="24"/>
        </w:rPr>
      </w:pPr>
      <w:r w:rsidRPr="002D603F">
        <w:rPr>
          <w:rFonts w:ascii="Times New Roman" w:hAnsi="Times New Roman" w:cs="Times New Roman"/>
          <w:sz w:val="24"/>
          <w:szCs w:val="24"/>
        </w:rPr>
        <w:t>(наименование объекта недвижимости)</w:t>
      </w:r>
    </w:p>
    <w:p w:rsidR="00C533F3" w:rsidRPr="009E4A2F" w:rsidRDefault="00C533F3" w:rsidP="001D480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расположенный по адресу:</w:t>
      </w:r>
      <w:r w:rsidR="002D603F">
        <w:rPr>
          <w:rFonts w:ascii="Times New Roman" w:hAnsi="Times New Roman" w:cs="Times New Roman"/>
          <w:sz w:val="28"/>
          <w:szCs w:val="28"/>
        </w:rPr>
        <w:t xml:space="preserve"> ___________________________</w:t>
      </w:r>
      <w:r w:rsidR="007562DA">
        <w:rPr>
          <w:rFonts w:ascii="Times New Roman" w:hAnsi="Times New Roman" w:cs="Times New Roman"/>
          <w:sz w:val="28"/>
          <w:szCs w:val="28"/>
        </w:rPr>
        <w:t>_</w:t>
      </w:r>
      <w:r w:rsidR="002D603F">
        <w:rPr>
          <w:rFonts w:ascii="Times New Roman" w:hAnsi="Times New Roman" w:cs="Times New Roman"/>
          <w:sz w:val="28"/>
          <w:szCs w:val="28"/>
        </w:rPr>
        <w:t>________________</w:t>
      </w:r>
    </w:p>
    <w:p w:rsidR="00C533F3" w:rsidRPr="002D603F" w:rsidRDefault="001D4803" w:rsidP="001D4803">
      <w:pPr>
        <w:pStyle w:val="ConsPlusNonformat"/>
        <w:jc w:val="center"/>
        <w:rPr>
          <w:rFonts w:ascii="Times New Roman" w:hAnsi="Times New Roman" w:cs="Times New Roman"/>
          <w:sz w:val="24"/>
          <w:szCs w:val="24"/>
        </w:rPr>
      </w:pPr>
      <w:r>
        <w:rPr>
          <w:rFonts w:ascii="Times New Roman" w:hAnsi="Times New Roman" w:cs="Times New Roman"/>
          <w:sz w:val="28"/>
          <w:szCs w:val="28"/>
        </w:rPr>
        <w:t xml:space="preserve">                                              </w:t>
      </w:r>
      <w:r w:rsidRPr="002D603F">
        <w:rPr>
          <w:rFonts w:ascii="Times New Roman" w:hAnsi="Times New Roman" w:cs="Times New Roman"/>
          <w:sz w:val="24"/>
          <w:szCs w:val="24"/>
        </w:rPr>
        <w:t xml:space="preserve"> </w:t>
      </w:r>
      <w:r w:rsidR="00C533F3" w:rsidRPr="002D603F">
        <w:rPr>
          <w:rFonts w:ascii="Times New Roman" w:hAnsi="Times New Roman" w:cs="Times New Roman"/>
          <w:sz w:val="24"/>
          <w:szCs w:val="24"/>
        </w:rPr>
        <w:t>(адрес места нахождения объекта недвижимости)</w:t>
      </w:r>
    </w:p>
    <w:p w:rsidR="00C533F3" w:rsidRPr="009E4A2F" w:rsidRDefault="00C533F3" w:rsidP="001D480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Кадастровый номер _________________________</w:t>
      </w:r>
      <w:r w:rsidR="007562DA">
        <w:rPr>
          <w:rFonts w:ascii="Times New Roman" w:hAnsi="Times New Roman" w:cs="Times New Roman"/>
          <w:sz w:val="28"/>
          <w:szCs w:val="28"/>
        </w:rPr>
        <w:t>________________</w:t>
      </w:r>
      <w:r w:rsidR="001D4803">
        <w:rPr>
          <w:rFonts w:ascii="Times New Roman" w:hAnsi="Times New Roman" w:cs="Times New Roman"/>
          <w:sz w:val="28"/>
          <w:szCs w:val="28"/>
        </w:rPr>
        <w:t>____</w:t>
      </w:r>
      <w:r w:rsidR="007562DA">
        <w:rPr>
          <w:rFonts w:ascii="Times New Roman" w:hAnsi="Times New Roman" w:cs="Times New Roman"/>
          <w:sz w:val="28"/>
          <w:szCs w:val="28"/>
        </w:rPr>
        <w:t>_____.</w:t>
      </w:r>
    </w:p>
    <w:p w:rsidR="00C533F3" w:rsidRPr="009E4A2F" w:rsidRDefault="00C533F3" w:rsidP="001D480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Инвентарный номер _________________________</w:t>
      </w:r>
      <w:r w:rsidR="007562DA">
        <w:rPr>
          <w:rFonts w:ascii="Times New Roman" w:hAnsi="Times New Roman" w:cs="Times New Roman"/>
          <w:sz w:val="28"/>
          <w:szCs w:val="28"/>
        </w:rPr>
        <w:t>_____________</w:t>
      </w:r>
      <w:r w:rsidR="001D4803">
        <w:rPr>
          <w:rFonts w:ascii="Times New Roman" w:hAnsi="Times New Roman" w:cs="Times New Roman"/>
          <w:sz w:val="28"/>
          <w:szCs w:val="28"/>
        </w:rPr>
        <w:t>__</w:t>
      </w:r>
      <w:r w:rsidR="007562DA">
        <w:rPr>
          <w:rFonts w:ascii="Times New Roman" w:hAnsi="Times New Roman" w:cs="Times New Roman"/>
          <w:sz w:val="28"/>
          <w:szCs w:val="28"/>
        </w:rPr>
        <w:t>_____</w:t>
      </w:r>
      <w:r w:rsidR="001D4803">
        <w:rPr>
          <w:rFonts w:ascii="Times New Roman" w:hAnsi="Times New Roman" w:cs="Times New Roman"/>
          <w:sz w:val="28"/>
          <w:szCs w:val="28"/>
        </w:rPr>
        <w:t>__</w:t>
      </w:r>
      <w:r w:rsidR="007562DA">
        <w:rPr>
          <w:rFonts w:ascii="Times New Roman" w:hAnsi="Times New Roman" w:cs="Times New Roman"/>
          <w:sz w:val="28"/>
          <w:szCs w:val="28"/>
        </w:rPr>
        <w:t>___.</w:t>
      </w:r>
    </w:p>
    <w:p w:rsidR="00C533F3" w:rsidRPr="009E4A2F" w:rsidRDefault="00C533F3" w:rsidP="001D480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Год ввода в эксплуатацию __________________</w:t>
      </w:r>
      <w:r w:rsidR="007562DA">
        <w:rPr>
          <w:rFonts w:ascii="Times New Roman" w:hAnsi="Times New Roman" w:cs="Times New Roman"/>
          <w:sz w:val="28"/>
          <w:szCs w:val="28"/>
        </w:rPr>
        <w:t>______________</w:t>
      </w:r>
      <w:r w:rsidR="001D4803">
        <w:rPr>
          <w:rFonts w:ascii="Times New Roman" w:hAnsi="Times New Roman" w:cs="Times New Roman"/>
          <w:sz w:val="28"/>
          <w:szCs w:val="28"/>
        </w:rPr>
        <w:t>___</w:t>
      </w:r>
      <w:r w:rsidR="007562DA">
        <w:rPr>
          <w:rFonts w:ascii="Times New Roman" w:hAnsi="Times New Roman" w:cs="Times New Roman"/>
          <w:sz w:val="28"/>
          <w:szCs w:val="28"/>
        </w:rPr>
        <w:t>_________.</w:t>
      </w:r>
    </w:p>
    <w:p w:rsidR="00C533F3" w:rsidRPr="009E4A2F" w:rsidRDefault="00C533F3" w:rsidP="001D480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 xml:space="preserve">Контактный </w:t>
      </w:r>
      <w:r>
        <w:rPr>
          <w:rFonts w:ascii="Times New Roman" w:hAnsi="Times New Roman" w:cs="Times New Roman"/>
          <w:sz w:val="28"/>
          <w:szCs w:val="28"/>
        </w:rPr>
        <w:t>телефон: _________</w:t>
      </w:r>
      <w:r w:rsidR="001D4803">
        <w:rPr>
          <w:rFonts w:ascii="Times New Roman" w:hAnsi="Times New Roman" w:cs="Times New Roman"/>
          <w:sz w:val="28"/>
          <w:szCs w:val="28"/>
        </w:rPr>
        <w:t>__</w:t>
      </w:r>
      <w:r>
        <w:rPr>
          <w:rFonts w:ascii="Times New Roman" w:hAnsi="Times New Roman" w:cs="Times New Roman"/>
          <w:sz w:val="28"/>
          <w:szCs w:val="28"/>
        </w:rPr>
        <w:t>________</w:t>
      </w:r>
      <w:r w:rsidRPr="009E4A2F">
        <w:rPr>
          <w:rFonts w:ascii="Times New Roman" w:hAnsi="Times New Roman" w:cs="Times New Roman"/>
          <w:sz w:val="28"/>
          <w:szCs w:val="28"/>
        </w:rPr>
        <w:t>, факс: _______________________,</w:t>
      </w:r>
    </w:p>
    <w:p w:rsidR="00C533F3" w:rsidRPr="009E4A2F" w:rsidRDefault="00C533F3" w:rsidP="001D480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адрес электронной почты: __________________</w:t>
      </w:r>
      <w:r>
        <w:rPr>
          <w:rFonts w:ascii="Times New Roman" w:hAnsi="Times New Roman" w:cs="Times New Roman"/>
          <w:sz w:val="28"/>
          <w:szCs w:val="28"/>
        </w:rPr>
        <w:t>_</w:t>
      </w:r>
      <w:r w:rsidR="001D4803">
        <w:rPr>
          <w:rFonts w:ascii="Times New Roman" w:hAnsi="Times New Roman" w:cs="Times New Roman"/>
          <w:sz w:val="28"/>
          <w:szCs w:val="28"/>
        </w:rPr>
        <w:t>___</w:t>
      </w:r>
      <w:r>
        <w:rPr>
          <w:rFonts w:ascii="Times New Roman" w:hAnsi="Times New Roman" w:cs="Times New Roman"/>
          <w:sz w:val="28"/>
          <w:szCs w:val="28"/>
        </w:rPr>
        <w:t>_______________________</w:t>
      </w:r>
      <w:r w:rsidR="007562DA">
        <w:rPr>
          <w:rFonts w:ascii="Times New Roman" w:hAnsi="Times New Roman" w:cs="Times New Roman"/>
          <w:sz w:val="28"/>
          <w:szCs w:val="28"/>
        </w:rPr>
        <w:t>.</w:t>
      </w: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731"/>
        <w:gridCol w:w="6922"/>
        <w:gridCol w:w="1779"/>
      </w:tblGrid>
      <w:tr w:rsidR="00C533F3" w:rsidRPr="00C816D9" w:rsidTr="001D4803">
        <w:trPr>
          <w:trHeight w:val="215"/>
        </w:trPr>
        <w:tc>
          <w:tcPr>
            <w:tcW w:w="731" w:type="dxa"/>
            <w:tcBorders>
              <w:top w:val="nil"/>
              <w:left w:val="nil"/>
              <w:bottom w:val="nil"/>
              <w:right w:val="nil"/>
            </w:tcBorders>
          </w:tcPr>
          <w:p w:rsidR="00C533F3" w:rsidRPr="00C816D9" w:rsidRDefault="00C533F3" w:rsidP="00C533F3">
            <w:pPr>
              <w:pStyle w:val="ConsPlusNormal"/>
              <w:rPr>
                <w:rFonts w:ascii="Times New Roman" w:hAnsi="Times New Roman" w:cs="Times New Roman"/>
              </w:rPr>
            </w:pPr>
          </w:p>
        </w:tc>
        <w:tc>
          <w:tcPr>
            <w:tcW w:w="6922" w:type="dxa"/>
            <w:tcBorders>
              <w:top w:val="nil"/>
              <w:left w:val="nil"/>
              <w:bottom w:val="nil"/>
              <w:right w:val="nil"/>
            </w:tcBorders>
          </w:tcPr>
          <w:p w:rsidR="00C533F3" w:rsidRPr="002D603F" w:rsidRDefault="00C533F3" w:rsidP="00C533F3">
            <w:pPr>
              <w:pStyle w:val="ConsPlusNormal"/>
              <w:rPr>
                <w:rFonts w:ascii="Times New Roman" w:hAnsi="Times New Roman" w:cs="Times New Roman"/>
                <w:sz w:val="28"/>
                <w:szCs w:val="28"/>
              </w:rPr>
            </w:pPr>
            <w:r w:rsidRPr="002D603F">
              <w:rPr>
                <w:rFonts w:ascii="Times New Roman" w:hAnsi="Times New Roman" w:cs="Times New Roman"/>
                <w:sz w:val="28"/>
                <w:szCs w:val="28"/>
              </w:rPr>
              <w:t>Способ направления ответа заявителю</w:t>
            </w:r>
            <w:r w:rsidR="001D4803">
              <w:rPr>
                <w:rFonts w:ascii="Times New Roman" w:hAnsi="Times New Roman" w:cs="Times New Roman"/>
                <w:sz w:val="28"/>
                <w:szCs w:val="28"/>
              </w:rPr>
              <w:t>:</w:t>
            </w:r>
          </w:p>
        </w:tc>
        <w:tc>
          <w:tcPr>
            <w:tcW w:w="1779" w:type="dxa"/>
            <w:tcBorders>
              <w:top w:val="nil"/>
              <w:left w:val="nil"/>
              <w:bottom w:val="single" w:sz="4" w:space="0" w:color="auto"/>
              <w:right w:val="nil"/>
            </w:tcBorders>
          </w:tcPr>
          <w:p w:rsidR="00C533F3" w:rsidRPr="00C816D9" w:rsidRDefault="00C533F3" w:rsidP="00C533F3">
            <w:pPr>
              <w:pStyle w:val="ConsPlusNormal"/>
              <w:rPr>
                <w:rFonts w:ascii="Times New Roman" w:hAnsi="Times New Roman" w:cs="Times New Roman"/>
              </w:rPr>
            </w:pPr>
          </w:p>
          <w:p w:rsidR="00C533F3" w:rsidRPr="00C816D9" w:rsidRDefault="00C533F3" w:rsidP="002D603F">
            <w:pPr>
              <w:pStyle w:val="ConsPlusNormal"/>
              <w:jc w:val="center"/>
              <w:rPr>
                <w:rFonts w:ascii="Times New Roman" w:hAnsi="Times New Roman" w:cs="Times New Roman"/>
              </w:rPr>
            </w:pPr>
            <w:r w:rsidRPr="00C816D9">
              <w:rPr>
                <w:rFonts w:ascii="Times New Roman" w:hAnsi="Times New Roman" w:cs="Times New Roman"/>
              </w:rPr>
              <w:t>Отметить</w:t>
            </w:r>
          </w:p>
        </w:tc>
      </w:tr>
      <w:tr w:rsidR="00C533F3" w:rsidRPr="00C816D9" w:rsidTr="001D4803">
        <w:tblPrEx>
          <w:tblBorders>
            <w:right w:val="single" w:sz="4" w:space="0" w:color="auto"/>
          </w:tblBorders>
        </w:tblPrEx>
        <w:trPr>
          <w:trHeight w:val="129"/>
        </w:trPr>
        <w:tc>
          <w:tcPr>
            <w:tcW w:w="731" w:type="dxa"/>
            <w:tcBorders>
              <w:top w:val="nil"/>
              <w:left w:val="nil"/>
              <w:bottom w:val="nil"/>
              <w:right w:val="nil"/>
            </w:tcBorders>
          </w:tcPr>
          <w:p w:rsidR="00C533F3" w:rsidRPr="00C816D9" w:rsidRDefault="00C533F3" w:rsidP="00C533F3">
            <w:pPr>
              <w:pStyle w:val="ConsPlusNormal"/>
              <w:rPr>
                <w:rFonts w:ascii="Times New Roman" w:hAnsi="Times New Roman" w:cs="Times New Roman"/>
              </w:rPr>
            </w:pPr>
          </w:p>
        </w:tc>
        <w:tc>
          <w:tcPr>
            <w:tcW w:w="6922" w:type="dxa"/>
            <w:tcBorders>
              <w:top w:val="nil"/>
              <w:left w:val="nil"/>
              <w:bottom w:val="nil"/>
              <w:right w:val="single" w:sz="4" w:space="0" w:color="auto"/>
            </w:tcBorders>
          </w:tcPr>
          <w:p w:rsidR="00C533F3" w:rsidRPr="001D4803" w:rsidRDefault="00C533F3" w:rsidP="00C533F3">
            <w:pPr>
              <w:pStyle w:val="ConsPlusNormal"/>
              <w:rPr>
                <w:rFonts w:ascii="Times New Roman" w:hAnsi="Times New Roman" w:cs="Times New Roman"/>
                <w:sz w:val="24"/>
                <w:szCs w:val="24"/>
              </w:rPr>
            </w:pPr>
            <w:r w:rsidRPr="001D4803">
              <w:rPr>
                <w:rFonts w:ascii="Times New Roman" w:hAnsi="Times New Roman" w:cs="Times New Roman"/>
                <w:sz w:val="24"/>
                <w:szCs w:val="24"/>
              </w:rPr>
              <w:t>Направление ответа почтовым отправлением</w:t>
            </w:r>
          </w:p>
        </w:tc>
        <w:tc>
          <w:tcPr>
            <w:tcW w:w="1779" w:type="dxa"/>
            <w:tcBorders>
              <w:top w:val="single" w:sz="4" w:space="0" w:color="auto"/>
              <w:left w:val="single" w:sz="4" w:space="0" w:color="auto"/>
              <w:bottom w:val="single" w:sz="4" w:space="0" w:color="auto"/>
              <w:right w:val="single" w:sz="4" w:space="0" w:color="auto"/>
            </w:tcBorders>
          </w:tcPr>
          <w:p w:rsidR="00C533F3" w:rsidRPr="001D4803" w:rsidRDefault="00C533F3" w:rsidP="00C533F3">
            <w:pPr>
              <w:pStyle w:val="ConsPlusNormal"/>
              <w:rPr>
                <w:rFonts w:ascii="Times New Roman" w:hAnsi="Times New Roman" w:cs="Times New Roman"/>
                <w:sz w:val="24"/>
                <w:szCs w:val="24"/>
              </w:rPr>
            </w:pPr>
          </w:p>
        </w:tc>
      </w:tr>
      <w:tr w:rsidR="00C533F3" w:rsidRPr="00C816D9" w:rsidTr="001D4803">
        <w:tblPrEx>
          <w:tblBorders>
            <w:right w:val="single" w:sz="4" w:space="0" w:color="auto"/>
          </w:tblBorders>
        </w:tblPrEx>
        <w:trPr>
          <w:trHeight w:val="200"/>
        </w:trPr>
        <w:tc>
          <w:tcPr>
            <w:tcW w:w="731" w:type="dxa"/>
            <w:tcBorders>
              <w:top w:val="nil"/>
              <w:left w:val="nil"/>
              <w:bottom w:val="nil"/>
              <w:right w:val="nil"/>
            </w:tcBorders>
          </w:tcPr>
          <w:p w:rsidR="00C533F3" w:rsidRPr="00C816D9" w:rsidRDefault="00C533F3" w:rsidP="00C533F3">
            <w:pPr>
              <w:pStyle w:val="ConsPlusNormal"/>
              <w:rPr>
                <w:rFonts w:ascii="Times New Roman" w:hAnsi="Times New Roman" w:cs="Times New Roman"/>
              </w:rPr>
            </w:pPr>
          </w:p>
        </w:tc>
        <w:tc>
          <w:tcPr>
            <w:tcW w:w="6922" w:type="dxa"/>
            <w:tcBorders>
              <w:top w:val="nil"/>
              <w:left w:val="nil"/>
              <w:bottom w:val="nil"/>
              <w:right w:val="single" w:sz="4" w:space="0" w:color="auto"/>
            </w:tcBorders>
          </w:tcPr>
          <w:p w:rsidR="00C533F3" w:rsidRPr="001D4803" w:rsidRDefault="00C533F3" w:rsidP="00C533F3">
            <w:pPr>
              <w:pStyle w:val="ConsPlusNormal"/>
              <w:rPr>
                <w:rFonts w:ascii="Times New Roman" w:hAnsi="Times New Roman" w:cs="Times New Roman"/>
                <w:sz w:val="24"/>
                <w:szCs w:val="24"/>
              </w:rPr>
            </w:pPr>
            <w:r w:rsidRPr="001D4803">
              <w:rPr>
                <w:rFonts w:ascii="Times New Roman" w:hAnsi="Times New Roman" w:cs="Times New Roman"/>
                <w:sz w:val="24"/>
                <w:szCs w:val="24"/>
              </w:rPr>
              <w:t>Направление ответа в форме электронного документа по электронной почте</w:t>
            </w:r>
          </w:p>
        </w:tc>
        <w:tc>
          <w:tcPr>
            <w:tcW w:w="1779" w:type="dxa"/>
            <w:tcBorders>
              <w:top w:val="single" w:sz="4" w:space="0" w:color="auto"/>
              <w:left w:val="single" w:sz="4" w:space="0" w:color="auto"/>
              <w:bottom w:val="single" w:sz="4" w:space="0" w:color="auto"/>
              <w:right w:val="single" w:sz="4" w:space="0" w:color="auto"/>
            </w:tcBorders>
          </w:tcPr>
          <w:p w:rsidR="00C533F3" w:rsidRPr="001D4803" w:rsidRDefault="00C533F3" w:rsidP="00C533F3">
            <w:pPr>
              <w:pStyle w:val="ConsPlusNormal"/>
              <w:rPr>
                <w:rFonts w:ascii="Times New Roman" w:hAnsi="Times New Roman" w:cs="Times New Roman"/>
                <w:sz w:val="24"/>
                <w:szCs w:val="24"/>
              </w:rPr>
            </w:pPr>
          </w:p>
        </w:tc>
      </w:tr>
      <w:tr w:rsidR="00C533F3" w:rsidRPr="00C816D9" w:rsidTr="001D4803">
        <w:tblPrEx>
          <w:tblBorders>
            <w:right w:val="single" w:sz="4" w:space="0" w:color="auto"/>
          </w:tblBorders>
        </w:tblPrEx>
        <w:trPr>
          <w:trHeight w:val="41"/>
        </w:trPr>
        <w:tc>
          <w:tcPr>
            <w:tcW w:w="731" w:type="dxa"/>
            <w:tcBorders>
              <w:top w:val="nil"/>
              <w:left w:val="nil"/>
              <w:bottom w:val="nil"/>
              <w:right w:val="nil"/>
            </w:tcBorders>
          </w:tcPr>
          <w:p w:rsidR="00C533F3" w:rsidRPr="00C816D9" w:rsidRDefault="00C533F3" w:rsidP="00C533F3">
            <w:pPr>
              <w:pStyle w:val="ConsPlusNormal"/>
              <w:rPr>
                <w:rFonts w:ascii="Times New Roman" w:hAnsi="Times New Roman" w:cs="Times New Roman"/>
              </w:rPr>
            </w:pPr>
          </w:p>
        </w:tc>
        <w:tc>
          <w:tcPr>
            <w:tcW w:w="6922" w:type="dxa"/>
            <w:tcBorders>
              <w:top w:val="nil"/>
              <w:left w:val="nil"/>
              <w:bottom w:val="nil"/>
              <w:right w:val="single" w:sz="4" w:space="0" w:color="auto"/>
            </w:tcBorders>
          </w:tcPr>
          <w:p w:rsidR="00C533F3" w:rsidRPr="001D4803" w:rsidRDefault="00C533F3" w:rsidP="00C533F3">
            <w:pPr>
              <w:pStyle w:val="ConsPlusNormal"/>
              <w:rPr>
                <w:rFonts w:ascii="Times New Roman" w:hAnsi="Times New Roman" w:cs="Times New Roman"/>
                <w:sz w:val="24"/>
                <w:szCs w:val="24"/>
              </w:rPr>
            </w:pPr>
            <w:r w:rsidRPr="001D4803">
              <w:rPr>
                <w:rFonts w:ascii="Times New Roman" w:hAnsi="Times New Roman" w:cs="Times New Roman"/>
                <w:sz w:val="24"/>
                <w:szCs w:val="24"/>
              </w:rPr>
              <w:t>Личное обращение заявителя</w:t>
            </w:r>
          </w:p>
        </w:tc>
        <w:tc>
          <w:tcPr>
            <w:tcW w:w="1779" w:type="dxa"/>
            <w:tcBorders>
              <w:top w:val="single" w:sz="4" w:space="0" w:color="auto"/>
              <w:left w:val="single" w:sz="4" w:space="0" w:color="auto"/>
              <w:bottom w:val="single" w:sz="4" w:space="0" w:color="auto"/>
              <w:right w:val="single" w:sz="4" w:space="0" w:color="auto"/>
            </w:tcBorders>
          </w:tcPr>
          <w:p w:rsidR="00C533F3" w:rsidRPr="001D4803" w:rsidRDefault="00C533F3" w:rsidP="00C533F3">
            <w:pPr>
              <w:pStyle w:val="ConsPlusNormal"/>
              <w:rPr>
                <w:rFonts w:ascii="Times New Roman" w:hAnsi="Times New Roman" w:cs="Times New Roman"/>
                <w:sz w:val="24"/>
                <w:szCs w:val="24"/>
              </w:rPr>
            </w:pPr>
          </w:p>
        </w:tc>
      </w:tr>
    </w:tbl>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Заявитель:</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 _____________________________</w:t>
      </w:r>
      <w:r>
        <w:rPr>
          <w:rFonts w:ascii="Times New Roman" w:hAnsi="Times New Roman" w:cs="Times New Roman"/>
          <w:sz w:val="28"/>
          <w:szCs w:val="28"/>
        </w:rPr>
        <w:t>_______________________</w:t>
      </w:r>
    </w:p>
    <w:p w:rsidR="00C533F3" w:rsidRPr="007562DA" w:rsidRDefault="00C533F3" w:rsidP="007562DA">
      <w:pPr>
        <w:pStyle w:val="ConsPlusNonformat"/>
        <w:jc w:val="center"/>
        <w:rPr>
          <w:rFonts w:ascii="Times New Roman" w:hAnsi="Times New Roman" w:cs="Times New Roman"/>
          <w:sz w:val="24"/>
          <w:szCs w:val="24"/>
        </w:rPr>
      </w:pPr>
      <w:r w:rsidRPr="007562DA">
        <w:rPr>
          <w:rFonts w:ascii="Times New Roman" w:hAnsi="Times New Roman" w:cs="Times New Roman"/>
          <w:sz w:val="24"/>
          <w:szCs w:val="24"/>
        </w:rPr>
        <w:t>(</w:t>
      </w:r>
      <w:proofErr w:type="gramStart"/>
      <w:r w:rsidRPr="007562DA">
        <w:rPr>
          <w:rFonts w:ascii="Times New Roman" w:hAnsi="Times New Roman" w:cs="Times New Roman"/>
          <w:sz w:val="24"/>
          <w:szCs w:val="24"/>
        </w:rPr>
        <w:t>подпись)</w:t>
      </w:r>
      <w:r w:rsidRPr="009E4A2F">
        <w:rPr>
          <w:rFonts w:ascii="Times New Roman" w:hAnsi="Times New Roman" w:cs="Times New Roman"/>
          <w:sz w:val="28"/>
          <w:szCs w:val="28"/>
        </w:rPr>
        <w:t xml:space="preserve">   </w:t>
      </w:r>
      <w:proofErr w:type="gramEnd"/>
      <w:r w:rsidRPr="007562DA">
        <w:rPr>
          <w:rFonts w:ascii="Times New Roman" w:hAnsi="Times New Roman" w:cs="Times New Roman"/>
          <w:sz w:val="24"/>
          <w:szCs w:val="24"/>
        </w:rPr>
        <w:t xml:space="preserve"> </w:t>
      </w:r>
      <w:r w:rsidR="007562DA" w:rsidRPr="007562DA">
        <w:rPr>
          <w:rFonts w:ascii="Times New Roman" w:hAnsi="Times New Roman" w:cs="Times New Roman"/>
          <w:sz w:val="24"/>
          <w:szCs w:val="24"/>
        </w:rPr>
        <w:t xml:space="preserve">     </w:t>
      </w:r>
      <w:r w:rsidRPr="007562DA">
        <w:rPr>
          <w:rFonts w:ascii="Times New Roman" w:hAnsi="Times New Roman" w:cs="Times New Roman"/>
          <w:sz w:val="24"/>
          <w:szCs w:val="24"/>
        </w:rPr>
        <w:t>(Ф.И.О. полностью - для физического лица, Ф.И.О., должность</w:t>
      </w:r>
    </w:p>
    <w:p w:rsidR="007562DA" w:rsidRPr="007562DA" w:rsidRDefault="007562DA" w:rsidP="007562D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C533F3" w:rsidRPr="007562DA">
        <w:rPr>
          <w:rFonts w:ascii="Times New Roman" w:hAnsi="Times New Roman" w:cs="Times New Roman"/>
          <w:sz w:val="24"/>
          <w:szCs w:val="24"/>
        </w:rPr>
        <w:t>представителя юридического лица, реквизиты документа,</w:t>
      </w:r>
    </w:p>
    <w:p w:rsidR="007562DA" w:rsidRPr="007562DA" w:rsidRDefault="007562DA" w:rsidP="007562D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C533F3" w:rsidRPr="007562DA">
        <w:rPr>
          <w:rFonts w:ascii="Times New Roman" w:hAnsi="Times New Roman" w:cs="Times New Roman"/>
          <w:sz w:val="24"/>
          <w:szCs w:val="24"/>
        </w:rPr>
        <w:t>удостоверяющего</w:t>
      </w:r>
      <w:r w:rsidRPr="007562DA">
        <w:rPr>
          <w:rFonts w:ascii="Times New Roman" w:hAnsi="Times New Roman" w:cs="Times New Roman"/>
          <w:sz w:val="24"/>
          <w:szCs w:val="24"/>
        </w:rPr>
        <w:t xml:space="preserve"> </w:t>
      </w:r>
      <w:r w:rsidR="00C533F3" w:rsidRPr="007562DA">
        <w:rPr>
          <w:rFonts w:ascii="Times New Roman" w:hAnsi="Times New Roman" w:cs="Times New Roman"/>
          <w:sz w:val="24"/>
          <w:szCs w:val="24"/>
        </w:rPr>
        <w:t>полномочия представителя,</w:t>
      </w:r>
    </w:p>
    <w:p w:rsidR="00C533F3" w:rsidRPr="001D4803" w:rsidRDefault="007562DA" w:rsidP="001D480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1D4803">
        <w:rPr>
          <w:rFonts w:ascii="Times New Roman" w:hAnsi="Times New Roman" w:cs="Times New Roman"/>
          <w:sz w:val="24"/>
          <w:szCs w:val="24"/>
        </w:rPr>
        <w:t>- для юридического лица)</w:t>
      </w:r>
    </w:p>
    <w:p w:rsidR="001D4803" w:rsidRDefault="00C533F3" w:rsidP="001D480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9E4A2F">
        <w:rPr>
          <w:rFonts w:ascii="Times New Roman" w:hAnsi="Times New Roman" w:cs="Times New Roman"/>
          <w:sz w:val="28"/>
          <w:szCs w:val="28"/>
        </w:rPr>
        <w:t>___</w:t>
      </w:r>
      <w:r>
        <w:rPr>
          <w:rFonts w:ascii="Times New Roman" w:hAnsi="Times New Roman" w:cs="Times New Roman"/>
          <w:sz w:val="28"/>
          <w:szCs w:val="28"/>
        </w:rPr>
        <w:t>»</w:t>
      </w:r>
      <w:r w:rsidRPr="009E4A2F">
        <w:rPr>
          <w:rFonts w:ascii="Times New Roman" w:hAnsi="Times New Roman" w:cs="Times New Roman"/>
          <w:sz w:val="28"/>
          <w:szCs w:val="28"/>
        </w:rPr>
        <w:t xml:space="preserve"> ____________ 20___ г.</w:t>
      </w: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2</w:t>
      </w: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t>к административному регламенту</w:t>
      </w:r>
    </w:p>
    <w:tbl>
      <w:tblPr>
        <w:tblW w:w="77"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
        <w:gridCol w:w="6"/>
        <w:gridCol w:w="130"/>
        <w:gridCol w:w="6"/>
      </w:tblGrid>
      <w:tr w:rsidR="00C533F3" w:rsidRPr="00C816D9" w:rsidTr="00C533F3">
        <w:trPr>
          <w:trHeight w:val="198"/>
        </w:trPr>
        <w:tc>
          <w:tcPr>
            <w:tcW w:w="1" w:type="dxa"/>
            <w:tcBorders>
              <w:top w:val="nil"/>
              <w:left w:val="nil"/>
              <w:bottom w:val="nil"/>
              <w:right w:val="nil"/>
            </w:tcBorders>
            <w:shd w:val="clear" w:color="auto" w:fill="CED3F1"/>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2" w:type="dxa"/>
            <w:tcBorders>
              <w:top w:val="nil"/>
              <w:left w:val="nil"/>
              <w:bottom w:val="nil"/>
              <w:right w:val="nil"/>
            </w:tcBorders>
            <w:shd w:val="clear" w:color="auto" w:fill="F4F3F8"/>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2" w:type="dxa"/>
            <w:tcBorders>
              <w:top w:val="nil"/>
              <w:left w:val="nil"/>
              <w:bottom w:val="nil"/>
              <w:right w:val="nil"/>
            </w:tcBorders>
            <w:shd w:val="clear" w:color="auto" w:fill="F4F3F8"/>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r>
    </w:tbl>
    <w:p w:rsidR="00C533F3" w:rsidRPr="00C816D9" w:rsidRDefault="00C533F3" w:rsidP="00C533F3">
      <w:pPr>
        <w:pStyle w:val="ConsPlusNormal"/>
        <w:rPr>
          <w:rFonts w:ascii="Times New Roman" w:hAnsi="Times New Roman" w:cs="Times New Roman"/>
          <w:sz w:val="28"/>
          <w:szCs w:val="28"/>
        </w:rPr>
      </w:pPr>
      <w:r w:rsidRPr="00C816D9">
        <w:rPr>
          <w:rFonts w:ascii="Times New Roman" w:hAnsi="Times New Roman" w:cs="Times New Roman"/>
          <w:sz w:val="28"/>
          <w:szCs w:val="28"/>
        </w:rPr>
        <w:t xml:space="preserve">Исходящий штамп </w:t>
      </w:r>
    </w:p>
    <w:p w:rsidR="00C533F3" w:rsidRPr="00C816D9" w:rsidRDefault="00C533F3" w:rsidP="00C533F3">
      <w:pPr>
        <w:pStyle w:val="ConsPlusNonformat"/>
        <w:jc w:val="both"/>
        <w:rPr>
          <w:rFonts w:ascii="Times New Roman" w:hAnsi="Times New Roman" w:cs="Times New Roman"/>
          <w:sz w:val="28"/>
          <w:szCs w:val="28"/>
        </w:rPr>
      </w:pPr>
      <w:r w:rsidRPr="00C816D9">
        <w:rPr>
          <w:rFonts w:ascii="Times New Roman" w:hAnsi="Times New Roman" w:cs="Times New Roman"/>
          <w:sz w:val="28"/>
          <w:szCs w:val="28"/>
        </w:rPr>
        <w:t xml:space="preserve">                                                                              Ф.И.О. заявителя</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6B3FE0">
      <w:pPr>
        <w:pStyle w:val="ConsPlusNonformat"/>
        <w:jc w:val="center"/>
        <w:rPr>
          <w:rFonts w:ascii="Times New Roman" w:hAnsi="Times New Roman" w:cs="Times New Roman"/>
          <w:sz w:val="28"/>
          <w:szCs w:val="28"/>
        </w:rPr>
      </w:pPr>
      <w:bookmarkStart w:id="7" w:name="P496"/>
      <w:bookmarkEnd w:id="7"/>
      <w:r w:rsidRPr="009E4A2F">
        <w:rPr>
          <w:rFonts w:ascii="Times New Roman" w:hAnsi="Times New Roman" w:cs="Times New Roman"/>
          <w:sz w:val="28"/>
          <w:szCs w:val="28"/>
        </w:rPr>
        <w:t>Уведомление о приеме документов</w:t>
      </w:r>
    </w:p>
    <w:p w:rsidR="00C533F3" w:rsidRPr="009E4A2F" w:rsidRDefault="00C533F3" w:rsidP="006B3FE0">
      <w:pPr>
        <w:pStyle w:val="ConsPlusNonformat"/>
        <w:jc w:val="center"/>
        <w:rPr>
          <w:rFonts w:ascii="Times New Roman" w:hAnsi="Times New Roman" w:cs="Times New Roman"/>
          <w:sz w:val="28"/>
          <w:szCs w:val="28"/>
        </w:rPr>
      </w:pPr>
      <w:r w:rsidRPr="009E4A2F">
        <w:rPr>
          <w:rFonts w:ascii="Times New Roman" w:hAnsi="Times New Roman" w:cs="Times New Roman"/>
          <w:sz w:val="28"/>
          <w:szCs w:val="28"/>
        </w:rPr>
        <w:t>для предоставления муниципальной услуги</w:t>
      </w:r>
    </w:p>
    <w:p w:rsidR="00C533F3" w:rsidRPr="009E4A2F" w:rsidRDefault="00C533F3" w:rsidP="00C533F3">
      <w:pPr>
        <w:pStyle w:val="ConsPlusNonformat"/>
        <w:jc w:val="both"/>
        <w:rPr>
          <w:rFonts w:ascii="Times New Roman" w:hAnsi="Times New Roman" w:cs="Times New Roman"/>
          <w:sz w:val="28"/>
          <w:szCs w:val="28"/>
        </w:rPr>
      </w:pPr>
    </w:p>
    <w:p w:rsidR="00C533F3" w:rsidRDefault="007562DA" w:rsidP="00756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Настоящим уведомляем о том, что </w:t>
      </w:r>
      <w:r w:rsidR="00C533F3" w:rsidRPr="009E4A2F">
        <w:rPr>
          <w:rFonts w:ascii="Times New Roman" w:hAnsi="Times New Roman" w:cs="Times New Roman"/>
          <w:sz w:val="28"/>
          <w:szCs w:val="28"/>
        </w:rPr>
        <w:t>для получения муниципальной услуги</w:t>
      </w:r>
      <w:r w:rsidR="00C533F3">
        <w:rPr>
          <w:rFonts w:ascii="Times New Roman" w:hAnsi="Times New Roman" w:cs="Times New Roman"/>
          <w:sz w:val="28"/>
          <w:szCs w:val="28"/>
        </w:rPr>
        <w:t xml:space="preserve"> «</w:t>
      </w:r>
      <w:r w:rsidR="00C533F3" w:rsidRPr="009E4A2F">
        <w:rPr>
          <w:rFonts w:ascii="Times New Roman" w:hAnsi="Times New Roman" w:cs="Times New Roman"/>
          <w:sz w:val="28"/>
          <w:szCs w:val="28"/>
        </w:rPr>
        <w:t>Пр</w:t>
      </w:r>
      <w:r>
        <w:rPr>
          <w:rFonts w:ascii="Times New Roman" w:hAnsi="Times New Roman" w:cs="Times New Roman"/>
          <w:sz w:val="28"/>
          <w:szCs w:val="28"/>
        </w:rPr>
        <w:t xml:space="preserve">едоставление   юридическим   и физическим лицам сведений из </w:t>
      </w:r>
      <w:r w:rsidR="00C533F3" w:rsidRPr="009E4A2F">
        <w:rPr>
          <w:rFonts w:ascii="Times New Roman" w:hAnsi="Times New Roman" w:cs="Times New Roman"/>
          <w:sz w:val="28"/>
          <w:szCs w:val="28"/>
        </w:rPr>
        <w:t>реестра</w:t>
      </w:r>
      <w:r>
        <w:rPr>
          <w:rFonts w:ascii="Times New Roman" w:hAnsi="Times New Roman" w:cs="Times New Roman"/>
          <w:sz w:val="28"/>
          <w:szCs w:val="28"/>
        </w:rPr>
        <w:t xml:space="preserve"> </w:t>
      </w:r>
      <w:r w:rsidR="00C533F3" w:rsidRPr="009E4A2F">
        <w:rPr>
          <w:rFonts w:ascii="Times New Roman" w:hAnsi="Times New Roman" w:cs="Times New Roman"/>
          <w:sz w:val="28"/>
          <w:szCs w:val="28"/>
        </w:rPr>
        <w:t>муниципальног</w:t>
      </w:r>
      <w:r>
        <w:rPr>
          <w:rFonts w:ascii="Times New Roman" w:hAnsi="Times New Roman" w:cs="Times New Roman"/>
          <w:sz w:val="28"/>
          <w:szCs w:val="28"/>
        </w:rPr>
        <w:t xml:space="preserve">о   имущества   муниципального </w:t>
      </w:r>
      <w:r w:rsidR="00C533F3" w:rsidRPr="009E4A2F">
        <w:rPr>
          <w:rFonts w:ascii="Times New Roman" w:hAnsi="Times New Roman" w:cs="Times New Roman"/>
          <w:sz w:val="28"/>
          <w:szCs w:val="28"/>
        </w:rPr>
        <w:t>образования</w:t>
      </w:r>
      <w:r w:rsidR="00C533F3">
        <w:rPr>
          <w:rFonts w:ascii="Times New Roman" w:hAnsi="Times New Roman" w:cs="Times New Roman"/>
          <w:sz w:val="28"/>
          <w:szCs w:val="28"/>
        </w:rPr>
        <w:t>»</w:t>
      </w:r>
      <w:r>
        <w:rPr>
          <w:rFonts w:ascii="Times New Roman" w:hAnsi="Times New Roman" w:cs="Times New Roman"/>
          <w:sz w:val="28"/>
          <w:szCs w:val="28"/>
        </w:rPr>
        <w:t xml:space="preserve"> от Вас </w:t>
      </w:r>
      <w:r w:rsidR="00C533F3" w:rsidRPr="009E4A2F">
        <w:rPr>
          <w:rFonts w:ascii="Times New Roman" w:hAnsi="Times New Roman" w:cs="Times New Roman"/>
          <w:sz w:val="28"/>
          <w:szCs w:val="28"/>
        </w:rPr>
        <w:t>приняты</w:t>
      </w:r>
      <w:r w:rsidR="005E4686">
        <w:rPr>
          <w:rFonts w:ascii="Times New Roman" w:hAnsi="Times New Roman" w:cs="Times New Roman"/>
          <w:sz w:val="28"/>
          <w:szCs w:val="28"/>
        </w:rPr>
        <w:t xml:space="preserve"> </w:t>
      </w:r>
      <w:r w:rsidR="00C533F3" w:rsidRPr="009E4A2F">
        <w:rPr>
          <w:rFonts w:ascii="Times New Roman" w:hAnsi="Times New Roman" w:cs="Times New Roman"/>
          <w:sz w:val="28"/>
          <w:szCs w:val="28"/>
        </w:rPr>
        <w:t>следующие документы:</w:t>
      </w:r>
    </w:p>
    <w:p w:rsidR="007562DA" w:rsidRPr="009E4A2F" w:rsidRDefault="007562DA" w:rsidP="007562DA">
      <w:pPr>
        <w:pStyle w:val="ConsPlusNonformat"/>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62"/>
        <w:gridCol w:w="2686"/>
        <w:gridCol w:w="2275"/>
        <w:gridCol w:w="1637"/>
      </w:tblGrid>
      <w:tr w:rsidR="00C533F3" w:rsidRPr="007562DA" w:rsidTr="00C533F3">
        <w:tc>
          <w:tcPr>
            <w:tcW w:w="510" w:type="dxa"/>
            <w:vAlign w:val="center"/>
          </w:tcPr>
          <w:p w:rsidR="00C533F3" w:rsidRPr="007562DA" w:rsidRDefault="00C533F3" w:rsidP="00C533F3">
            <w:pPr>
              <w:pStyle w:val="ConsPlusNormal"/>
              <w:rPr>
                <w:rFonts w:ascii="Times New Roman" w:hAnsi="Times New Roman" w:cs="Times New Roman"/>
              </w:rPr>
            </w:pPr>
            <w:r w:rsidRPr="007562DA">
              <w:rPr>
                <w:rFonts w:ascii="Times New Roman" w:hAnsi="Times New Roman" w:cs="Times New Roman"/>
              </w:rPr>
              <w:t>N п/п</w:t>
            </w:r>
          </w:p>
        </w:tc>
        <w:tc>
          <w:tcPr>
            <w:tcW w:w="1962" w:type="dxa"/>
            <w:vAlign w:val="center"/>
          </w:tcPr>
          <w:p w:rsidR="00C533F3" w:rsidRPr="007562DA" w:rsidRDefault="00C533F3" w:rsidP="00C533F3">
            <w:pPr>
              <w:pStyle w:val="ConsPlusNormal"/>
              <w:jc w:val="center"/>
              <w:rPr>
                <w:rFonts w:ascii="Times New Roman" w:hAnsi="Times New Roman" w:cs="Times New Roman"/>
              </w:rPr>
            </w:pPr>
            <w:r w:rsidRPr="007562DA">
              <w:rPr>
                <w:rFonts w:ascii="Times New Roman" w:hAnsi="Times New Roman" w:cs="Times New Roman"/>
              </w:rPr>
              <w:t>Наименование документа</w:t>
            </w:r>
          </w:p>
        </w:tc>
        <w:tc>
          <w:tcPr>
            <w:tcW w:w="2686" w:type="dxa"/>
            <w:vAlign w:val="center"/>
          </w:tcPr>
          <w:p w:rsidR="00C533F3" w:rsidRPr="007562DA" w:rsidRDefault="00C533F3" w:rsidP="00C533F3">
            <w:pPr>
              <w:pStyle w:val="ConsPlusNormal"/>
              <w:jc w:val="center"/>
              <w:rPr>
                <w:rFonts w:ascii="Times New Roman" w:hAnsi="Times New Roman" w:cs="Times New Roman"/>
              </w:rPr>
            </w:pPr>
            <w:r w:rsidRPr="007562DA">
              <w:rPr>
                <w:rFonts w:ascii="Times New Roman" w:hAnsi="Times New Roman" w:cs="Times New Roman"/>
              </w:rPr>
              <w:t>Вид документа (оригинал, нотариальная копия, ксерокопия)</w:t>
            </w:r>
          </w:p>
        </w:tc>
        <w:tc>
          <w:tcPr>
            <w:tcW w:w="2275" w:type="dxa"/>
            <w:vAlign w:val="center"/>
          </w:tcPr>
          <w:p w:rsidR="00C533F3" w:rsidRPr="007562DA" w:rsidRDefault="00C533F3" w:rsidP="00C533F3">
            <w:pPr>
              <w:pStyle w:val="ConsPlusNormal"/>
              <w:jc w:val="center"/>
              <w:rPr>
                <w:rFonts w:ascii="Times New Roman" w:hAnsi="Times New Roman" w:cs="Times New Roman"/>
              </w:rPr>
            </w:pPr>
            <w:r w:rsidRPr="007562DA">
              <w:rPr>
                <w:rFonts w:ascii="Times New Roman" w:hAnsi="Times New Roman" w:cs="Times New Roman"/>
              </w:rPr>
              <w:t>Реквизиты документа (дата выдачи, номер, кем выдан, иное)</w:t>
            </w:r>
          </w:p>
        </w:tc>
        <w:tc>
          <w:tcPr>
            <w:tcW w:w="1637" w:type="dxa"/>
            <w:vAlign w:val="center"/>
          </w:tcPr>
          <w:p w:rsidR="00C533F3" w:rsidRPr="007562DA" w:rsidRDefault="00C533F3" w:rsidP="00C533F3">
            <w:pPr>
              <w:pStyle w:val="ConsPlusNormal"/>
              <w:jc w:val="center"/>
              <w:rPr>
                <w:rFonts w:ascii="Times New Roman" w:hAnsi="Times New Roman" w:cs="Times New Roman"/>
              </w:rPr>
            </w:pPr>
            <w:r w:rsidRPr="007562DA">
              <w:rPr>
                <w:rFonts w:ascii="Times New Roman" w:hAnsi="Times New Roman" w:cs="Times New Roman"/>
              </w:rPr>
              <w:t>Количество листов</w:t>
            </w:r>
          </w:p>
        </w:tc>
      </w:tr>
      <w:tr w:rsidR="00C533F3" w:rsidRPr="007562DA" w:rsidTr="00C533F3">
        <w:tc>
          <w:tcPr>
            <w:tcW w:w="510" w:type="dxa"/>
          </w:tcPr>
          <w:p w:rsidR="00C533F3" w:rsidRPr="007562DA" w:rsidRDefault="00C533F3" w:rsidP="00C533F3">
            <w:pPr>
              <w:pStyle w:val="ConsPlusNormal"/>
              <w:rPr>
                <w:rFonts w:ascii="Times New Roman" w:hAnsi="Times New Roman" w:cs="Times New Roman"/>
              </w:rPr>
            </w:pPr>
          </w:p>
        </w:tc>
        <w:tc>
          <w:tcPr>
            <w:tcW w:w="1962" w:type="dxa"/>
          </w:tcPr>
          <w:p w:rsidR="00C533F3" w:rsidRPr="007562DA" w:rsidRDefault="00C533F3" w:rsidP="00C533F3">
            <w:pPr>
              <w:pStyle w:val="ConsPlusNormal"/>
              <w:rPr>
                <w:rFonts w:ascii="Times New Roman" w:hAnsi="Times New Roman" w:cs="Times New Roman"/>
              </w:rPr>
            </w:pPr>
          </w:p>
        </w:tc>
        <w:tc>
          <w:tcPr>
            <w:tcW w:w="2686" w:type="dxa"/>
          </w:tcPr>
          <w:p w:rsidR="00C533F3" w:rsidRPr="007562DA" w:rsidRDefault="00C533F3" w:rsidP="00C533F3">
            <w:pPr>
              <w:pStyle w:val="ConsPlusNormal"/>
              <w:rPr>
                <w:rFonts w:ascii="Times New Roman" w:hAnsi="Times New Roman" w:cs="Times New Roman"/>
              </w:rPr>
            </w:pPr>
          </w:p>
        </w:tc>
        <w:tc>
          <w:tcPr>
            <w:tcW w:w="2275" w:type="dxa"/>
          </w:tcPr>
          <w:p w:rsidR="00C533F3" w:rsidRPr="007562DA" w:rsidRDefault="00C533F3" w:rsidP="00C533F3">
            <w:pPr>
              <w:pStyle w:val="ConsPlusNormal"/>
              <w:rPr>
                <w:rFonts w:ascii="Times New Roman" w:hAnsi="Times New Roman" w:cs="Times New Roman"/>
              </w:rPr>
            </w:pPr>
          </w:p>
        </w:tc>
        <w:tc>
          <w:tcPr>
            <w:tcW w:w="1637" w:type="dxa"/>
          </w:tcPr>
          <w:p w:rsidR="00C533F3" w:rsidRPr="007562DA" w:rsidRDefault="00C533F3" w:rsidP="00C533F3">
            <w:pPr>
              <w:pStyle w:val="ConsPlusNormal"/>
              <w:rPr>
                <w:rFonts w:ascii="Times New Roman" w:hAnsi="Times New Roman" w:cs="Times New Roman"/>
              </w:rPr>
            </w:pPr>
          </w:p>
        </w:tc>
      </w:tr>
      <w:tr w:rsidR="00C533F3" w:rsidRPr="007562DA" w:rsidTr="00C533F3">
        <w:tc>
          <w:tcPr>
            <w:tcW w:w="510" w:type="dxa"/>
          </w:tcPr>
          <w:p w:rsidR="00C533F3" w:rsidRPr="007562DA" w:rsidRDefault="00C533F3" w:rsidP="00C533F3">
            <w:pPr>
              <w:pStyle w:val="ConsPlusNormal"/>
              <w:rPr>
                <w:rFonts w:ascii="Times New Roman" w:hAnsi="Times New Roman" w:cs="Times New Roman"/>
              </w:rPr>
            </w:pPr>
          </w:p>
        </w:tc>
        <w:tc>
          <w:tcPr>
            <w:tcW w:w="1962" w:type="dxa"/>
          </w:tcPr>
          <w:p w:rsidR="00C533F3" w:rsidRPr="007562DA" w:rsidRDefault="00C533F3" w:rsidP="00C533F3">
            <w:pPr>
              <w:pStyle w:val="ConsPlusNormal"/>
              <w:rPr>
                <w:rFonts w:ascii="Times New Roman" w:hAnsi="Times New Roman" w:cs="Times New Roman"/>
              </w:rPr>
            </w:pPr>
          </w:p>
        </w:tc>
        <w:tc>
          <w:tcPr>
            <w:tcW w:w="2686" w:type="dxa"/>
          </w:tcPr>
          <w:p w:rsidR="00C533F3" w:rsidRPr="007562DA" w:rsidRDefault="00C533F3" w:rsidP="00C533F3">
            <w:pPr>
              <w:pStyle w:val="ConsPlusNormal"/>
              <w:rPr>
                <w:rFonts w:ascii="Times New Roman" w:hAnsi="Times New Roman" w:cs="Times New Roman"/>
              </w:rPr>
            </w:pPr>
          </w:p>
        </w:tc>
        <w:tc>
          <w:tcPr>
            <w:tcW w:w="2275" w:type="dxa"/>
          </w:tcPr>
          <w:p w:rsidR="00C533F3" w:rsidRPr="007562DA" w:rsidRDefault="00C533F3" w:rsidP="00C533F3">
            <w:pPr>
              <w:pStyle w:val="ConsPlusNormal"/>
              <w:rPr>
                <w:rFonts w:ascii="Times New Roman" w:hAnsi="Times New Roman" w:cs="Times New Roman"/>
              </w:rPr>
            </w:pPr>
          </w:p>
        </w:tc>
        <w:tc>
          <w:tcPr>
            <w:tcW w:w="1637" w:type="dxa"/>
          </w:tcPr>
          <w:p w:rsidR="00C533F3" w:rsidRPr="007562DA" w:rsidRDefault="00C533F3" w:rsidP="00C533F3">
            <w:pPr>
              <w:pStyle w:val="ConsPlusNormal"/>
              <w:rPr>
                <w:rFonts w:ascii="Times New Roman" w:hAnsi="Times New Roman" w:cs="Times New Roman"/>
              </w:rPr>
            </w:pPr>
          </w:p>
        </w:tc>
      </w:tr>
      <w:tr w:rsidR="00C533F3" w:rsidRPr="007562DA" w:rsidTr="00C533F3">
        <w:tc>
          <w:tcPr>
            <w:tcW w:w="510" w:type="dxa"/>
          </w:tcPr>
          <w:p w:rsidR="00C533F3" w:rsidRPr="007562DA" w:rsidRDefault="00C533F3" w:rsidP="00C533F3">
            <w:pPr>
              <w:pStyle w:val="ConsPlusNormal"/>
              <w:rPr>
                <w:rFonts w:ascii="Times New Roman" w:hAnsi="Times New Roman" w:cs="Times New Roman"/>
              </w:rPr>
            </w:pPr>
          </w:p>
        </w:tc>
        <w:tc>
          <w:tcPr>
            <w:tcW w:w="1962" w:type="dxa"/>
          </w:tcPr>
          <w:p w:rsidR="00C533F3" w:rsidRPr="007562DA" w:rsidRDefault="00C533F3" w:rsidP="00C533F3">
            <w:pPr>
              <w:pStyle w:val="ConsPlusNormal"/>
              <w:rPr>
                <w:rFonts w:ascii="Times New Roman" w:hAnsi="Times New Roman" w:cs="Times New Roman"/>
              </w:rPr>
            </w:pPr>
          </w:p>
        </w:tc>
        <w:tc>
          <w:tcPr>
            <w:tcW w:w="2686" w:type="dxa"/>
          </w:tcPr>
          <w:p w:rsidR="00C533F3" w:rsidRPr="007562DA" w:rsidRDefault="00C533F3" w:rsidP="00C533F3">
            <w:pPr>
              <w:pStyle w:val="ConsPlusNormal"/>
              <w:rPr>
                <w:rFonts w:ascii="Times New Roman" w:hAnsi="Times New Roman" w:cs="Times New Roman"/>
              </w:rPr>
            </w:pPr>
          </w:p>
        </w:tc>
        <w:tc>
          <w:tcPr>
            <w:tcW w:w="2275" w:type="dxa"/>
          </w:tcPr>
          <w:p w:rsidR="00C533F3" w:rsidRPr="007562DA" w:rsidRDefault="00C533F3" w:rsidP="00C533F3">
            <w:pPr>
              <w:pStyle w:val="ConsPlusNormal"/>
              <w:rPr>
                <w:rFonts w:ascii="Times New Roman" w:hAnsi="Times New Roman" w:cs="Times New Roman"/>
              </w:rPr>
            </w:pPr>
          </w:p>
        </w:tc>
        <w:tc>
          <w:tcPr>
            <w:tcW w:w="1637" w:type="dxa"/>
          </w:tcPr>
          <w:p w:rsidR="00C533F3" w:rsidRPr="007562DA" w:rsidRDefault="00C533F3" w:rsidP="00C533F3">
            <w:pPr>
              <w:pStyle w:val="ConsPlusNormal"/>
              <w:rPr>
                <w:rFonts w:ascii="Times New Roman" w:hAnsi="Times New Roman" w:cs="Times New Roman"/>
              </w:rPr>
            </w:pPr>
          </w:p>
        </w:tc>
      </w:tr>
      <w:tr w:rsidR="00C533F3" w:rsidRPr="007562DA" w:rsidTr="00C533F3">
        <w:tc>
          <w:tcPr>
            <w:tcW w:w="510" w:type="dxa"/>
          </w:tcPr>
          <w:p w:rsidR="00C533F3" w:rsidRPr="007562DA" w:rsidRDefault="00C533F3" w:rsidP="00C533F3">
            <w:pPr>
              <w:pStyle w:val="ConsPlusNormal"/>
              <w:rPr>
                <w:rFonts w:ascii="Times New Roman" w:hAnsi="Times New Roman" w:cs="Times New Roman"/>
              </w:rPr>
            </w:pPr>
          </w:p>
        </w:tc>
        <w:tc>
          <w:tcPr>
            <w:tcW w:w="1962" w:type="dxa"/>
          </w:tcPr>
          <w:p w:rsidR="00C533F3" w:rsidRPr="007562DA" w:rsidRDefault="00C533F3" w:rsidP="00C533F3">
            <w:pPr>
              <w:pStyle w:val="ConsPlusNormal"/>
              <w:rPr>
                <w:rFonts w:ascii="Times New Roman" w:hAnsi="Times New Roman" w:cs="Times New Roman"/>
              </w:rPr>
            </w:pPr>
          </w:p>
        </w:tc>
        <w:tc>
          <w:tcPr>
            <w:tcW w:w="2686" w:type="dxa"/>
          </w:tcPr>
          <w:p w:rsidR="00C533F3" w:rsidRPr="007562DA" w:rsidRDefault="00C533F3" w:rsidP="00C533F3">
            <w:pPr>
              <w:pStyle w:val="ConsPlusNormal"/>
              <w:rPr>
                <w:rFonts w:ascii="Times New Roman" w:hAnsi="Times New Roman" w:cs="Times New Roman"/>
              </w:rPr>
            </w:pPr>
          </w:p>
        </w:tc>
        <w:tc>
          <w:tcPr>
            <w:tcW w:w="2275" w:type="dxa"/>
          </w:tcPr>
          <w:p w:rsidR="00C533F3" w:rsidRPr="007562DA" w:rsidRDefault="00C533F3" w:rsidP="00C533F3">
            <w:pPr>
              <w:pStyle w:val="ConsPlusNormal"/>
              <w:rPr>
                <w:rFonts w:ascii="Times New Roman" w:hAnsi="Times New Roman" w:cs="Times New Roman"/>
              </w:rPr>
            </w:pPr>
          </w:p>
        </w:tc>
        <w:tc>
          <w:tcPr>
            <w:tcW w:w="1637" w:type="dxa"/>
          </w:tcPr>
          <w:p w:rsidR="00C533F3" w:rsidRPr="007562DA" w:rsidRDefault="00C533F3" w:rsidP="00C533F3">
            <w:pPr>
              <w:pStyle w:val="ConsPlusNormal"/>
              <w:rPr>
                <w:rFonts w:ascii="Times New Roman" w:hAnsi="Times New Roman" w:cs="Times New Roman"/>
              </w:rPr>
            </w:pPr>
          </w:p>
        </w:tc>
      </w:tr>
    </w:tbl>
    <w:p w:rsidR="00C533F3" w:rsidRPr="009E4A2F" w:rsidRDefault="00C533F3" w:rsidP="00C533F3">
      <w:pPr>
        <w:pStyle w:val="ConsPlusNormal"/>
      </w:pP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 xml:space="preserve">    Всего принято ____________ документов на ____________ листах.</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Документы передал:</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 xml:space="preserve">                   ____________________ _________________ ______________ г.</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sidRPr="009E4A2F">
        <w:rPr>
          <w:rFonts w:ascii="Times New Roman" w:hAnsi="Times New Roman" w:cs="Times New Roman"/>
          <w:sz w:val="28"/>
          <w:szCs w:val="28"/>
        </w:rPr>
        <w:t xml:space="preserve">(Ф.И.О.)        </w:t>
      </w:r>
      <w:r w:rsidR="007562DA">
        <w:rPr>
          <w:rFonts w:ascii="Times New Roman" w:hAnsi="Times New Roman" w:cs="Times New Roman"/>
          <w:sz w:val="28"/>
          <w:szCs w:val="28"/>
        </w:rPr>
        <w:t xml:space="preserve">             </w:t>
      </w:r>
      <w:r w:rsidRPr="009E4A2F">
        <w:rPr>
          <w:rFonts w:ascii="Times New Roman" w:hAnsi="Times New Roman" w:cs="Times New Roman"/>
          <w:sz w:val="28"/>
          <w:szCs w:val="28"/>
        </w:rPr>
        <w:t xml:space="preserve">   (</w:t>
      </w:r>
      <w:proofErr w:type="gramStart"/>
      <w:r w:rsidRPr="009E4A2F">
        <w:rPr>
          <w:rFonts w:ascii="Times New Roman" w:hAnsi="Times New Roman" w:cs="Times New Roman"/>
          <w:sz w:val="28"/>
          <w:szCs w:val="28"/>
        </w:rPr>
        <w:t xml:space="preserve">подпись)   </w:t>
      </w:r>
      <w:proofErr w:type="gramEnd"/>
      <w:r w:rsidRPr="009E4A2F">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sidRPr="009E4A2F">
        <w:rPr>
          <w:rFonts w:ascii="Times New Roman" w:hAnsi="Times New Roman" w:cs="Times New Roman"/>
          <w:sz w:val="28"/>
          <w:szCs w:val="28"/>
        </w:rPr>
        <w:t xml:space="preserve"> (дата)</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Документы принял:</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 xml:space="preserve">                   ____________________ _________________ ______________ г.</w:t>
      </w:r>
    </w:p>
    <w:p w:rsidR="00C533F3" w:rsidRPr="00CB4F52"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sidRPr="009E4A2F">
        <w:rPr>
          <w:rFonts w:ascii="Times New Roman" w:hAnsi="Times New Roman" w:cs="Times New Roman"/>
          <w:sz w:val="28"/>
          <w:szCs w:val="28"/>
        </w:rPr>
        <w:t xml:space="preserve"> (Ф.И.О.)   </w:t>
      </w:r>
      <w:r>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подпись)   </w:t>
      </w:r>
      <w:proofErr w:type="gramEnd"/>
      <w:r>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Pr>
          <w:rFonts w:ascii="Times New Roman" w:hAnsi="Times New Roman" w:cs="Times New Roman"/>
          <w:sz w:val="28"/>
          <w:szCs w:val="28"/>
        </w:rPr>
        <w:t>(дата)</w:t>
      </w:r>
    </w:p>
    <w:p w:rsidR="00C533F3" w:rsidRDefault="00C533F3" w:rsidP="00C533F3">
      <w:pPr>
        <w:pStyle w:val="ConsPlusNormal"/>
        <w:jc w:val="right"/>
      </w:pPr>
    </w:p>
    <w:p w:rsidR="00C533F3" w:rsidRDefault="00C533F3" w:rsidP="00C533F3">
      <w:pPr>
        <w:pStyle w:val="ConsPlusNormal"/>
        <w:jc w:val="right"/>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3</w:t>
      </w: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t>к административному регламенту</w:t>
      </w:r>
    </w:p>
    <w:p w:rsidR="00C533F3" w:rsidRPr="00C816D9" w:rsidRDefault="00C533F3" w:rsidP="00C533F3">
      <w:pPr>
        <w:pStyle w:val="ConsPlusNormal"/>
        <w:rPr>
          <w:rFonts w:ascii="Times New Roman" w:hAnsi="Times New Roman" w:cs="Times New Roman"/>
          <w:sz w:val="28"/>
          <w:szCs w:val="28"/>
        </w:rPr>
      </w:pPr>
    </w:p>
    <w:tbl>
      <w:tblPr>
        <w:tblW w:w="77"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
        <w:gridCol w:w="6"/>
        <w:gridCol w:w="130"/>
        <w:gridCol w:w="6"/>
      </w:tblGrid>
      <w:tr w:rsidR="00C533F3" w:rsidRPr="00C816D9" w:rsidTr="00C533F3">
        <w:trPr>
          <w:trHeight w:val="198"/>
        </w:trPr>
        <w:tc>
          <w:tcPr>
            <w:tcW w:w="1" w:type="dxa"/>
            <w:tcBorders>
              <w:top w:val="nil"/>
              <w:left w:val="nil"/>
              <w:bottom w:val="nil"/>
              <w:right w:val="nil"/>
            </w:tcBorders>
            <w:shd w:val="clear" w:color="auto" w:fill="CED3F1"/>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2" w:type="dxa"/>
            <w:tcBorders>
              <w:top w:val="nil"/>
              <w:left w:val="nil"/>
              <w:bottom w:val="nil"/>
              <w:right w:val="nil"/>
            </w:tcBorders>
            <w:shd w:val="clear" w:color="auto" w:fill="F4F3F8"/>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2" w:type="dxa"/>
            <w:tcBorders>
              <w:top w:val="nil"/>
              <w:left w:val="nil"/>
              <w:bottom w:val="nil"/>
              <w:right w:val="nil"/>
            </w:tcBorders>
            <w:shd w:val="clear" w:color="auto" w:fill="F4F3F8"/>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r>
    </w:tbl>
    <w:p w:rsidR="00C533F3" w:rsidRPr="00C816D9" w:rsidRDefault="00C533F3" w:rsidP="00C533F3">
      <w:pPr>
        <w:pStyle w:val="ConsPlusNonformat"/>
        <w:jc w:val="both"/>
        <w:rPr>
          <w:rFonts w:ascii="Times New Roman" w:hAnsi="Times New Roman" w:cs="Times New Roman"/>
          <w:sz w:val="28"/>
          <w:szCs w:val="28"/>
        </w:rPr>
      </w:pPr>
      <w:r w:rsidRPr="00C816D9">
        <w:rPr>
          <w:rFonts w:ascii="Times New Roman" w:hAnsi="Times New Roman" w:cs="Times New Roman"/>
          <w:sz w:val="28"/>
          <w:szCs w:val="28"/>
        </w:rPr>
        <w:t xml:space="preserve">         Исходящий штамп                                         </w:t>
      </w:r>
      <w:r w:rsidR="00D80F43">
        <w:rPr>
          <w:rFonts w:ascii="Times New Roman" w:hAnsi="Times New Roman" w:cs="Times New Roman"/>
          <w:sz w:val="28"/>
          <w:szCs w:val="28"/>
        </w:rPr>
        <w:t xml:space="preserve">         </w:t>
      </w:r>
      <w:r w:rsidRPr="00C816D9">
        <w:rPr>
          <w:rFonts w:ascii="Times New Roman" w:hAnsi="Times New Roman" w:cs="Times New Roman"/>
          <w:sz w:val="28"/>
          <w:szCs w:val="28"/>
        </w:rPr>
        <w:t xml:space="preserve">   Ф.И.О. заявителя</w:t>
      </w:r>
    </w:p>
    <w:p w:rsidR="00C533F3" w:rsidRPr="009E4A2F" w:rsidRDefault="00C533F3" w:rsidP="00C533F3">
      <w:pPr>
        <w:pStyle w:val="ConsPlusNonformat"/>
        <w:jc w:val="both"/>
        <w:rPr>
          <w:rFonts w:ascii="Times New Roman" w:hAnsi="Times New Roman" w:cs="Times New Roman"/>
          <w:sz w:val="28"/>
          <w:szCs w:val="28"/>
        </w:rPr>
      </w:pPr>
    </w:p>
    <w:p w:rsidR="00D80F43" w:rsidRPr="0005179E" w:rsidRDefault="00D80F43" w:rsidP="00D80F43">
      <w:pPr>
        <w:pStyle w:val="ConsPlusNormal"/>
        <w:jc w:val="center"/>
        <w:rPr>
          <w:rFonts w:ascii="Times New Roman" w:hAnsi="Times New Roman" w:cs="Times New Roman"/>
          <w:b/>
        </w:rPr>
      </w:pPr>
      <w:bookmarkStart w:id="8" w:name="P554"/>
      <w:bookmarkEnd w:id="8"/>
      <w:r w:rsidRPr="0005179E">
        <w:rPr>
          <w:rFonts w:ascii="Times New Roman" w:hAnsi="Times New Roman" w:cs="Times New Roman"/>
          <w:b/>
        </w:rPr>
        <w:t>РЕШЕНИЕ</w:t>
      </w:r>
    </w:p>
    <w:p w:rsidR="00D80F43" w:rsidRPr="0005179E" w:rsidRDefault="00D80F43" w:rsidP="00D80F43">
      <w:pPr>
        <w:pStyle w:val="ConsPlusNormal"/>
        <w:jc w:val="center"/>
        <w:rPr>
          <w:rFonts w:ascii="Times New Roman" w:hAnsi="Times New Roman" w:cs="Times New Roman"/>
          <w:b/>
          <w:sz w:val="24"/>
          <w:szCs w:val="24"/>
        </w:rPr>
      </w:pPr>
      <w:r w:rsidRPr="0005179E">
        <w:rPr>
          <w:rFonts w:ascii="Times New Roman" w:hAnsi="Times New Roman" w:cs="Times New Roman"/>
          <w:b/>
          <w:sz w:val="24"/>
          <w:szCs w:val="24"/>
        </w:rPr>
        <w:t>об отказе в приеме документов, необходимых для предоставления муниципальной услуги</w:t>
      </w:r>
      <w:r w:rsidRPr="0005179E">
        <w:rPr>
          <w:rFonts w:ascii="Times New Roman" w:eastAsia="Times New Roman" w:hAnsi="Times New Roman" w:cs="Times New Roman"/>
          <w:b/>
          <w:sz w:val="24"/>
          <w:szCs w:val="24"/>
          <w:lang w:eastAsia="ar-SA"/>
        </w:rPr>
        <w:t xml:space="preserve"> «</w:t>
      </w:r>
      <w:r w:rsidRPr="00D80F43">
        <w:rPr>
          <w:rFonts w:ascii="Times New Roman" w:hAnsi="Times New Roman" w:cs="Times New Roman"/>
          <w:b/>
          <w:sz w:val="24"/>
          <w:szCs w:val="24"/>
        </w:rPr>
        <w:t>Предоставление   юридическим и физическим лицам сведений из реестра муниципального   имущества   муниципального   образования</w:t>
      </w:r>
      <w:r w:rsidRPr="0005179E">
        <w:rPr>
          <w:rFonts w:ascii="Times New Roman" w:hAnsi="Times New Roman" w:cs="Times New Roman"/>
          <w:b/>
          <w:sz w:val="24"/>
          <w:szCs w:val="24"/>
        </w:rPr>
        <w:t>»</w:t>
      </w:r>
    </w:p>
    <w:p w:rsidR="00C533F3" w:rsidRPr="009E4A2F" w:rsidRDefault="00C533F3" w:rsidP="006B3FE0">
      <w:pPr>
        <w:pStyle w:val="ConsPlusNonformat"/>
        <w:jc w:val="center"/>
        <w:rPr>
          <w:rFonts w:ascii="Times New Roman" w:hAnsi="Times New Roman" w:cs="Times New Roman"/>
          <w:sz w:val="28"/>
          <w:szCs w:val="28"/>
        </w:rPr>
      </w:pPr>
    </w:p>
    <w:p w:rsidR="00D80F43" w:rsidRPr="00D80F43" w:rsidRDefault="00D80F43" w:rsidP="00D80F43">
      <w:pPr>
        <w:pStyle w:val="ConsPlusNormal"/>
        <w:ind w:firstLine="283"/>
        <w:jc w:val="both"/>
        <w:rPr>
          <w:rFonts w:ascii="Times New Roman" w:hAnsi="Times New Roman" w:cs="Times New Roman"/>
          <w:sz w:val="24"/>
          <w:szCs w:val="24"/>
        </w:rPr>
      </w:pPr>
      <w:r w:rsidRPr="00D80F43">
        <w:rPr>
          <w:rFonts w:ascii="Times New Roman" w:hAnsi="Times New Roman" w:cs="Times New Roman"/>
          <w:sz w:val="24"/>
          <w:szCs w:val="24"/>
        </w:rPr>
        <w:t>В приеме документов, необходимых для предоставления услуги _______________________________________________________________________________,</w:t>
      </w:r>
    </w:p>
    <w:p w:rsidR="00D80F43" w:rsidRPr="00D80F43" w:rsidRDefault="00D80F43" w:rsidP="00D80F43">
      <w:pPr>
        <w:pStyle w:val="ConsPlusNormal"/>
        <w:jc w:val="center"/>
        <w:rPr>
          <w:rFonts w:ascii="Times New Roman" w:hAnsi="Times New Roman" w:cs="Times New Roman"/>
          <w:sz w:val="24"/>
          <w:szCs w:val="24"/>
        </w:rPr>
      </w:pPr>
      <w:r w:rsidRPr="00D80F43">
        <w:rPr>
          <w:rFonts w:ascii="Times New Roman" w:hAnsi="Times New Roman" w:cs="Times New Roman"/>
          <w:sz w:val="24"/>
          <w:szCs w:val="24"/>
        </w:rPr>
        <w:t>(наименование услуги)</w:t>
      </w:r>
    </w:p>
    <w:p w:rsidR="00D80F43" w:rsidRPr="00D80F43" w:rsidRDefault="00D80F43" w:rsidP="00D80F43">
      <w:pPr>
        <w:pStyle w:val="ConsPlusNormal"/>
        <w:jc w:val="both"/>
        <w:rPr>
          <w:rFonts w:ascii="Times New Roman" w:hAnsi="Times New Roman" w:cs="Times New Roman"/>
          <w:sz w:val="24"/>
          <w:szCs w:val="24"/>
        </w:rPr>
      </w:pPr>
      <w:r w:rsidRPr="00D80F43">
        <w:rPr>
          <w:rFonts w:ascii="Times New Roman" w:hAnsi="Times New Roman" w:cs="Times New Roman"/>
          <w:sz w:val="24"/>
          <w:szCs w:val="24"/>
        </w:rPr>
        <w:t>Вам отказано по следующим основаниям:</w:t>
      </w:r>
    </w:p>
    <w:p w:rsidR="00D80F43" w:rsidRPr="00D80F43" w:rsidRDefault="00D80F43" w:rsidP="00D80F43">
      <w:pPr>
        <w:pStyle w:val="ConsPlusNormal"/>
        <w:jc w:val="both"/>
        <w:rPr>
          <w:rFonts w:ascii="Times New Roman" w:hAnsi="Times New Roman" w:cs="Times New Roman"/>
          <w:sz w:val="24"/>
          <w:szCs w:val="24"/>
        </w:rPr>
      </w:pPr>
      <w:r w:rsidRPr="00D80F43">
        <w:rPr>
          <w:rFonts w:ascii="Times New Roman" w:hAnsi="Times New Roman" w:cs="Times New Roman"/>
          <w:sz w:val="24"/>
          <w:szCs w:val="24"/>
        </w:rPr>
        <w:t>_______________________________________________________________________________,</w:t>
      </w:r>
    </w:p>
    <w:p w:rsidR="00D80F43" w:rsidRPr="00D80F43" w:rsidRDefault="00D80F43" w:rsidP="00D80F43">
      <w:pPr>
        <w:pStyle w:val="ConsPlusNormal"/>
        <w:jc w:val="both"/>
        <w:rPr>
          <w:rFonts w:ascii="Times New Roman" w:hAnsi="Times New Roman" w:cs="Times New Roman"/>
          <w:sz w:val="24"/>
          <w:szCs w:val="24"/>
        </w:rPr>
      </w:pPr>
      <w:r w:rsidRPr="00D80F43">
        <w:rPr>
          <w:rFonts w:ascii="Times New Roman" w:hAnsi="Times New Roman" w:cs="Times New Roman"/>
          <w:sz w:val="24"/>
          <w:szCs w:val="24"/>
        </w:rPr>
        <w:t>_______________________________________________________________________________.</w:t>
      </w:r>
    </w:p>
    <w:p w:rsidR="00D80F43" w:rsidRPr="00D80F43" w:rsidRDefault="00D80F43" w:rsidP="00D80F43">
      <w:pPr>
        <w:pStyle w:val="ConsPlusNormal"/>
        <w:ind w:firstLine="283"/>
        <w:jc w:val="both"/>
        <w:rPr>
          <w:rFonts w:ascii="Times New Roman" w:hAnsi="Times New Roman" w:cs="Times New Roman"/>
          <w:sz w:val="24"/>
          <w:szCs w:val="24"/>
        </w:rPr>
      </w:pPr>
      <w:r w:rsidRPr="00D80F43">
        <w:rPr>
          <w:rFonts w:ascii="Times New Roman" w:hAnsi="Times New Roman" w:cs="Times New Roman"/>
          <w:sz w:val="24"/>
          <w:szCs w:val="24"/>
        </w:rPr>
        <w:t>Дополнительная информация: __________________________________.</w:t>
      </w:r>
    </w:p>
    <w:p w:rsidR="00D80F43" w:rsidRPr="00D80F43" w:rsidRDefault="00D80F43" w:rsidP="00D80F43">
      <w:pPr>
        <w:pStyle w:val="ConsPlusNormal"/>
        <w:ind w:firstLine="283"/>
        <w:jc w:val="both"/>
        <w:rPr>
          <w:rFonts w:ascii="Times New Roman" w:hAnsi="Times New Roman" w:cs="Times New Roman"/>
          <w:sz w:val="24"/>
          <w:szCs w:val="24"/>
        </w:rPr>
      </w:pPr>
      <w:r w:rsidRPr="00D80F43">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533F3" w:rsidRPr="00D80F43" w:rsidRDefault="00D80F43" w:rsidP="00D80F43">
      <w:pPr>
        <w:pStyle w:val="ConsPlusNonformat"/>
        <w:ind w:firstLine="284"/>
        <w:jc w:val="both"/>
        <w:rPr>
          <w:rFonts w:ascii="Times New Roman" w:hAnsi="Times New Roman" w:cs="Times New Roman"/>
          <w:sz w:val="24"/>
          <w:szCs w:val="24"/>
        </w:rPr>
      </w:pPr>
      <w:r w:rsidRPr="00D80F43">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533F3" w:rsidRPr="009E4A2F" w:rsidRDefault="00D80F43" w:rsidP="00C533F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w:t>
      </w:r>
      <w:r w:rsidR="00C533F3" w:rsidRPr="009E4A2F">
        <w:rPr>
          <w:rFonts w:ascii="Times New Roman" w:hAnsi="Times New Roman" w:cs="Times New Roman"/>
          <w:sz w:val="28"/>
          <w:szCs w:val="28"/>
        </w:rPr>
        <w:t xml:space="preserve">          _______________         ______________________</w:t>
      </w:r>
    </w:p>
    <w:p w:rsidR="00C533F3" w:rsidRPr="009E4A2F" w:rsidRDefault="00D80F43" w:rsidP="00C533F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должность)</w:t>
      </w:r>
      <w:r w:rsidR="002D603F">
        <w:rPr>
          <w:rFonts w:ascii="Times New Roman" w:hAnsi="Times New Roman" w:cs="Times New Roman"/>
          <w:sz w:val="28"/>
          <w:szCs w:val="28"/>
        </w:rPr>
        <w:t xml:space="preserve">   </w:t>
      </w:r>
      <w:proofErr w:type="gramEnd"/>
      <w:r w:rsidR="002D603F">
        <w:rPr>
          <w:rFonts w:ascii="Times New Roman" w:hAnsi="Times New Roman" w:cs="Times New Roman"/>
          <w:sz w:val="28"/>
          <w:szCs w:val="28"/>
        </w:rPr>
        <w:t xml:space="preserve">  </w:t>
      </w:r>
      <w:r>
        <w:rPr>
          <w:rFonts w:ascii="Times New Roman" w:hAnsi="Times New Roman" w:cs="Times New Roman"/>
          <w:sz w:val="28"/>
          <w:szCs w:val="28"/>
        </w:rPr>
        <w:t xml:space="preserve">                      </w:t>
      </w:r>
      <w:r w:rsidR="00C533F3" w:rsidRPr="009E4A2F">
        <w:rPr>
          <w:rFonts w:ascii="Times New Roman" w:hAnsi="Times New Roman" w:cs="Times New Roman"/>
          <w:sz w:val="28"/>
          <w:szCs w:val="28"/>
        </w:rPr>
        <w:t xml:space="preserve">(подпись)          </w:t>
      </w:r>
      <w:r w:rsidR="002D603F">
        <w:rPr>
          <w:rFonts w:ascii="Times New Roman" w:hAnsi="Times New Roman" w:cs="Times New Roman"/>
          <w:sz w:val="28"/>
          <w:szCs w:val="28"/>
        </w:rPr>
        <w:t xml:space="preserve">       </w:t>
      </w:r>
      <w:r w:rsidR="00C533F3" w:rsidRPr="009E4A2F">
        <w:rPr>
          <w:rFonts w:ascii="Times New Roman" w:hAnsi="Times New Roman" w:cs="Times New Roman"/>
          <w:sz w:val="28"/>
          <w:szCs w:val="28"/>
        </w:rPr>
        <w:t xml:space="preserve">      (И.О. Фамилия)</w:t>
      </w:r>
    </w:p>
    <w:p w:rsidR="00C533F3" w:rsidRPr="009E4A2F" w:rsidRDefault="00C533F3" w:rsidP="00C533F3">
      <w:pPr>
        <w:pStyle w:val="ConsPlusNormal"/>
      </w:pPr>
    </w:p>
    <w:p w:rsidR="00C533F3" w:rsidRPr="009E4A2F" w:rsidRDefault="00C533F3" w:rsidP="00C533F3">
      <w:pPr>
        <w:pStyle w:val="ConsPlusNormal"/>
      </w:pPr>
    </w:p>
    <w:p w:rsidR="00C533F3" w:rsidRPr="009E4A2F" w:rsidRDefault="00C533F3" w:rsidP="00C533F3">
      <w:pPr>
        <w:pStyle w:val="ConsPlusNormal"/>
      </w:pPr>
    </w:p>
    <w:p w:rsidR="00C533F3" w:rsidRPr="009E4A2F" w:rsidRDefault="00C533F3" w:rsidP="00C533F3">
      <w:pPr>
        <w:pStyle w:val="ConsPlusNormal"/>
      </w:pPr>
    </w:p>
    <w:p w:rsidR="00C533F3" w:rsidRPr="009E4A2F"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654C76" w:rsidRDefault="00654C76" w:rsidP="00C533F3">
      <w:pPr>
        <w:pStyle w:val="ConsPlusNormal"/>
        <w:jc w:val="right"/>
        <w:rPr>
          <w:rFonts w:ascii="Times New Roman" w:hAnsi="Times New Roman" w:cs="Times New Roman"/>
          <w:sz w:val="28"/>
          <w:szCs w:val="28"/>
        </w:rPr>
      </w:pPr>
    </w:p>
    <w:p w:rsidR="00D80F43" w:rsidRDefault="00D80F43" w:rsidP="00C533F3">
      <w:pPr>
        <w:pStyle w:val="ConsPlusNormal"/>
        <w:jc w:val="right"/>
        <w:rPr>
          <w:rFonts w:ascii="Times New Roman" w:hAnsi="Times New Roman" w:cs="Times New Roman"/>
          <w:sz w:val="28"/>
          <w:szCs w:val="28"/>
        </w:rPr>
      </w:pPr>
    </w:p>
    <w:p w:rsidR="00D80F43" w:rsidRDefault="00D80F43" w:rsidP="00C533F3">
      <w:pPr>
        <w:pStyle w:val="ConsPlusNormal"/>
        <w:jc w:val="right"/>
        <w:rPr>
          <w:rFonts w:ascii="Times New Roman" w:hAnsi="Times New Roman" w:cs="Times New Roman"/>
          <w:sz w:val="28"/>
          <w:szCs w:val="28"/>
        </w:rPr>
      </w:pP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4</w:t>
      </w: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t>к административному регламенту</w:t>
      </w:r>
    </w:p>
    <w:p w:rsidR="00C533F3" w:rsidRPr="009E4A2F" w:rsidRDefault="00C533F3" w:rsidP="00C533F3">
      <w:pPr>
        <w:pStyle w:val="ConsPlusNormal"/>
      </w:pPr>
    </w:p>
    <w:p w:rsidR="007562DA" w:rsidRPr="009E4A2F" w:rsidRDefault="00C533F3" w:rsidP="007562DA">
      <w:pPr>
        <w:pStyle w:val="ConsPlusNonformat"/>
        <w:ind w:left="3969"/>
        <w:jc w:val="right"/>
        <w:rPr>
          <w:rFonts w:ascii="Times New Roman" w:hAnsi="Times New Roman" w:cs="Times New Roman"/>
          <w:sz w:val="28"/>
          <w:szCs w:val="28"/>
        </w:rPr>
      </w:pPr>
      <w:r w:rsidRPr="009E4A2F">
        <w:rPr>
          <w:rFonts w:ascii="Times New Roman" w:hAnsi="Times New Roman" w:cs="Times New Roman"/>
          <w:sz w:val="28"/>
          <w:szCs w:val="28"/>
        </w:rPr>
        <w:t xml:space="preserve">                                  </w:t>
      </w:r>
      <w:r w:rsidR="007562DA" w:rsidRPr="009E4A2F">
        <w:rPr>
          <w:rFonts w:ascii="Times New Roman" w:hAnsi="Times New Roman" w:cs="Times New Roman"/>
          <w:sz w:val="28"/>
          <w:szCs w:val="28"/>
        </w:rPr>
        <w:t xml:space="preserve">                                  Главе </w:t>
      </w:r>
      <w:r w:rsidR="007562DA">
        <w:rPr>
          <w:rFonts w:ascii="Times New Roman" w:hAnsi="Times New Roman" w:cs="Times New Roman"/>
          <w:sz w:val="28"/>
          <w:szCs w:val="28"/>
        </w:rPr>
        <w:t xml:space="preserve">Богородского </w:t>
      </w:r>
      <w:r w:rsidR="007562DA" w:rsidRPr="008D223A">
        <w:rPr>
          <w:rFonts w:ascii="Times New Roman" w:hAnsi="Times New Roman" w:cs="Times New Roman"/>
          <w:sz w:val="28"/>
          <w:szCs w:val="28"/>
        </w:rPr>
        <w:t>муниципального</w:t>
      </w:r>
      <w:r w:rsidR="007562DA">
        <w:rPr>
          <w:rFonts w:ascii="Times New Roman" w:hAnsi="Times New Roman" w:cs="Times New Roman"/>
          <w:sz w:val="28"/>
          <w:szCs w:val="28"/>
        </w:rPr>
        <w:t xml:space="preserve"> о</w:t>
      </w:r>
      <w:r w:rsidR="007562DA" w:rsidRPr="008D223A">
        <w:rPr>
          <w:rFonts w:ascii="Times New Roman" w:hAnsi="Times New Roman" w:cs="Times New Roman"/>
          <w:sz w:val="28"/>
          <w:szCs w:val="28"/>
        </w:rPr>
        <w:t>круга</w:t>
      </w:r>
      <w:r w:rsidR="007562DA">
        <w:rPr>
          <w:rFonts w:ascii="Times New Roman" w:hAnsi="Times New Roman" w:cs="Times New Roman"/>
          <w:sz w:val="28"/>
          <w:szCs w:val="28"/>
        </w:rPr>
        <w:t xml:space="preserve"> </w:t>
      </w:r>
      <w:r w:rsidR="007562DA" w:rsidRPr="009E4A2F">
        <w:rPr>
          <w:rFonts w:ascii="Times New Roman" w:hAnsi="Times New Roman" w:cs="Times New Roman"/>
          <w:sz w:val="28"/>
          <w:szCs w:val="28"/>
        </w:rPr>
        <w:t>Кировской области</w:t>
      </w:r>
    </w:p>
    <w:p w:rsidR="007562DA" w:rsidRPr="009E4A2F" w:rsidRDefault="007562DA" w:rsidP="007562DA">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9E4A2F">
        <w:rPr>
          <w:rFonts w:ascii="Times New Roman" w:hAnsi="Times New Roman" w:cs="Times New Roman"/>
          <w:sz w:val="28"/>
          <w:szCs w:val="28"/>
        </w:rPr>
        <w:t>_________</w:t>
      </w:r>
      <w:r>
        <w:rPr>
          <w:rFonts w:ascii="Times New Roman" w:hAnsi="Times New Roman" w:cs="Times New Roman"/>
          <w:sz w:val="28"/>
          <w:szCs w:val="28"/>
        </w:rPr>
        <w:t>_______________________________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(Ф.И.О.)</w:t>
      </w:r>
    </w:p>
    <w:p w:rsidR="007562DA" w:rsidRPr="009E4A2F" w:rsidRDefault="007562DA" w:rsidP="007562DA">
      <w:pPr>
        <w:pStyle w:val="ConsPlusNonformat"/>
        <w:ind w:left="3969"/>
        <w:jc w:val="both"/>
        <w:rPr>
          <w:rFonts w:ascii="Times New Roman" w:hAnsi="Times New Roman" w:cs="Times New Roman"/>
          <w:sz w:val="28"/>
          <w:szCs w:val="28"/>
        </w:rPr>
      </w:pPr>
      <w:r w:rsidRPr="009E4A2F">
        <w:rPr>
          <w:rFonts w:ascii="Times New Roman" w:hAnsi="Times New Roman" w:cs="Times New Roman"/>
          <w:sz w:val="28"/>
          <w:szCs w:val="28"/>
        </w:rPr>
        <w:t>от______________________________</w:t>
      </w:r>
      <w:r>
        <w:rPr>
          <w:rFonts w:ascii="Times New Roman" w:hAnsi="Times New Roman" w:cs="Times New Roman"/>
          <w:sz w:val="28"/>
          <w:szCs w:val="28"/>
        </w:rPr>
        <w:t>________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(Ф.И.О., почтовый адрес, контактный</w:t>
      </w:r>
    </w:p>
    <w:p w:rsidR="007562DA" w:rsidRPr="009E4A2F" w:rsidRDefault="007562DA" w:rsidP="007562DA">
      <w:pPr>
        <w:pStyle w:val="ConsPlusNonformat"/>
        <w:ind w:left="3969"/>
        <w:jc w:val="both"/>
        <w:rPr>
          <w:rFonts w:ascii="Times New Roman" w:hAnsi="Times New Roman" w:cs="Times New Roman"/>
          <w:sz w:val="28"/>
          <w:szCs w:val="28"/>
        </w:rPr>
      </w:pPr>
      <w:r w:rsidRPr="009E4A2F">
        <w:rPr>
          <w:rFonts w:ascii="Times New Roman" w:hAnsi="Times New Roman" w:cs="Times New Roman"/>
          <w:sz w:val="28"/>
          <w:szCs w:val="28"/>
        </w:rPr>
        <w:t>_________</w:t>
      </w:r>
      <w:r>
        <w:rPr>
          <w:rFonts w:ascii="Times New Roman" w:hAnsi="Times New Roman" w:cs="Times New Roman"/>
          <w:sz w:val="28"/>
          <w:szCs w:val="28"/>
        </w:rPr>
        <w:t>_______________________________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телефон (для физических лиц); полное</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______________________________________</w:t>
      </w:r>
      <w:r>
        <w:rPr>
          <w:rFonts w:ascii="Times New Roman" w:hAnsi="Times New Roman" w:cs="Times New Roman"/>
          <w:sz w:val="24"/>
          <w:szCs w:val="24"/>
        </w:rPr>
        <w:t>______</w:t>
      </w:r>
      <w:r w:rsidRPr="005E4686">
        <w:rPr>
          <w:rFonts w:ascii="Times New Roman" w:hAnsi="Times New Roman" w:cs="Times New Roman"/>
          <w:sz w:val="24"/>
          <w:szCs w:val="24"/>
        </w:rPr>
        <w:t>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наименование юридического лица</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____________________________________</w:t>
      </w:r>
      <w:r>
        <w:rPr>
          <w:rFonts w:ascii="Times New Roman" w:hAnsi="Times New Roman" w:cs="Times New Roman"/>
          <w:sz w:val="24"/>
          <w:szCs w:val="24"/>
        </w:rPr>
        <w:t>______</w:t>
      </w:r>
      <w:r w:rsidRPr="005E4686">
        <w:rPr>
          <w:rFonts w:ascii="Times New Roman" w:hAnsi="Times New Roman" w:cs="Times New Roman"/>
          <w:sz w:val="24"/>
          <w:szCs w:val="24"/>
        </w:rPr>
        <w:t>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с указанием организационно-правовой</w:t>
      </w:r>
    </w:p>
    <w:p w:rsidR="007562DA" w:rsidRPr="005E4686" w:rsidRDefault="007562DA" w:rsidP="007562DA">
      <w:pPr>
        <w:pStyle w:val="ConsPlusNonformat"/>
        <w:jc w:val="right"/>
        <w:rPr>
          <w:rFonts w:ascii="Times New Roman" w:hAnsi="Times New Roman" w:cs="Times New Roman"/>
          <w:sz w:val="24"/>
          <w:szCs w:val="24"/>
        </w:rPr>
      </w:pPr>
      <w:r w:rsidRPr="005E4686">
        <w:rPr>
          <w:rFonts w:ascii="Times New Roman" w:hAnsi="Times New Roman" w:cs="Times New Roman"/>
          <w:sz w:val="24"/>
          <w:szCs w:val="24"/>
        </w:rPr>
        <w:t>___________________________________</w:t>
      </w:r>
      <w:r>
        <w:rPr>
          <w:rFonts w:ascii="Times New Roman" w:hAnsi="Times New Roman" w:cs="Times New Roman"/>
          <w:sz w:val="24"/>
          <w:szCs w:val="24"/>
        </w:rPr>
        <w:t>______</w:t>
      </w:r>
      <w:r w:rsidRPr="005E4686">
        <w:rPr>
          <w:rFonts w:ascii="Times New Roman" w:hAnsi="Times New Roman" w:cs="Times New Roman"/>
          <w:sz w:val="24"/>
          <w:szCs w:val="24"/>
        </w:rPr>
        <w:t>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формы, почтовый и юридический адреса,</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контактный телефон (для юридических лиц))</w:t>
      </w:r>
    </w:p>
    <w:p w:rsidR="00C533F3" w:rsidRPr="009E4A2F" w:rsidRDefault="00C533F3" w:rsidP="007562DA">
      <w:pPr>
        <w:pStyle w:val="ConsPlusNonformat"/>
        <w:ind w:left="4536"/>
        <w:jc w:val="both"/>
        <w:rPr>
          <w:rFonts w:ascii="Times New Roman" w:hAnsi="Times New Roman" w:cs="Times New Roman"/>
          <w:sz w:val="28"/>
          <w:szCs w:val="28"/>
        </w:rPr>
      </w:pPr>
    </w:p>
    <w:p w:rsidR="00C533F3" w:rsidRPr="009E4A2F" w:rsidRDefault="00C533F3" w:rsidP="006B3FE0">
      <w:pPr>
        <w:pStyle w:val="ConsPlusNonformat"/>
        <w:jc w:val="center"/>
        <w:rPr>
          <w:rFonts w:ascii="Times New Roman" w:hAnsi="Times New Roman" w:cs="Times New Roman"/>
          <w:sz w:val="28"/>
          <w:szCs w:val="28"/>
        </w:rPr>
      </w:pPr>
      <w:bookmarkStart w:id="9" w:name="P599"/>
      <w:bookmarkEnd w:id="9"/>
      <w:r w:rsidRPr="009E4A2F">
        <w:rPr>
          <w:rFonts w:ascii="Times New Roman" w:hAnsi="Times New Roman" w:cs="Times New Roman"/>
          <w:sz w:val="28"/>
          <w:szCs w:val="28"/>
        </w:rPr>
        <w:t>ЗАЯВЛЕНИЕ</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7562DA" w:rsidP="00756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исправить информацию в документах, </w:t>
      </w:r>
      <w:r w:rsidR="00C533F3" w:rsidRPr="009E4A2F">
        <w:rPr>
          <w:rFonts w:ascii="Times New Roman" w:hAnsi="Times New Roman" w:cs="Times New Roman"/>
          <w:sz w:val="28"/>
          <w:szCs w:val="28"/>
        </w:rPr>
        <w:t>содержащих сведения из реестра</w:t>
      </w:r>
      <w:r>
        <w:rPr>
          <w:rFonts w:ascii="Times New Roman" w:hAnsi="Times New Roman" w:cs="Times New Roman"/>
          <w:sz w:val="28"/>
          <w:szCs w:val="28"/>
        </w:rPr>
        <w:t xml:space="preserve"> </w:t>
      </w:r>
      <w:r w:rsidR="00C533F3" w:rsidRPr="009E4A2F">
        <w:rPr>
          <w:rFonts w:ascii="Times New Roman" w:hAnsi="Times New Roman" w:cs="Times New Roman"/>
          <w:sz w:val="28"/>
          <w:szCs w:val="28"/>
        </w:rPr>
        <w:t>муниципального имущества, выданных ________</w:t>
      </w:r>
      <w:r>
        <w:rPr>
          <w:rFonts w:ascii="Times New Roman" w:hAnsi="Times New Roman" w:cs="Times New Roman"/>
          <w:sz w:val="28"/>
          <w:szCs w:val="28"/>
        </w:rPr>
        <w:t>_______</w:t>
      </w:r>
      <w:r w:rsidR="00C533F3">
        <w:rPr>
          <w:rFonts w:ascii="Times New Roman" w:hAnsi="Times New Roman" w:cs="Times New Roman"/>
          <w:sz w:val="28"/>
          <w:szCs w:val="28"/>
        </w:rPr>
        <w:t xml:space="preserve">_____, в части </w:t>
      </w:r>
    </w:p>
    <w:p w:rsidR="00C533F3" w:rsidRPr="007562DA" w:rsidRDefault="00C533F3" w:rsidP="00C533F3">
      <w:pPr>
        <w:pStyle w:val="ConsPlusNonformat"/>
        <w:jc w:val="both"/>
        <w:rPr>
          <w:rFonts w:ascii="Times New Roman" w:hAnsi="Times New Roman" w:cs="Times New Roman"/>
          <w:sz w:val="24"/>
          <w:szCs w:val="24"/>
        </w:rPr>
      </w:pPr>
      <w:r w:rsidRPr="009E4A2F">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sidRPr="007562DA">
        <w:rPr>
          <w:rFonts w:ascii="Times New Roman" w:hAnsi="Times New Roman" w:cs="Times New Roman"/>
          <w:sz w:val="24"/>
          <w:szCs w:val="24"/>
        </w:rPr>
        <w:t>(дата выдачи)</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w:t>
      </w:r>
      <w:r w:rsidR="007562DA">
        <w:rPr>
          <w:rFonts w:ascii="Times New Roman" w:hAnsi="Times New Roman" w:cs="Times New Roman"/>
          <w:sz w:val="28"/>
          <w:szCs w:val="28"/>
        </w:rPr>
        <w:t>___</w:t>
      </w:r>
      <w:r>
        <w:rPr>
          <w:rFonts w:ascii="Times New Roman" w:hAnsi="Times New Roman" w:cs="Times New Roman"/>
          <w:sz w:val="28"/>
          <w:szCs w:val="28"/>
        </w:rPr>
        <w:t>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w:t>
      </w:r>
      <w:r w:rsidR="007562DA">
        <w:rPr>
          <w:rFonts w:ascii="Times New Roman" w:hAnsi="Times New Roman" w:cs="Times New Roman"/>
          <w:sz w:val="28"/>
          <w:szCs w:val="28"/>
        </w:rPr>
        <w:t>__</w:t>
      </w:r>
      <w:r>
        <w:rPr>
          <w:rFonts w:ascii="Times New Roman" w:hAnsi="Times New Roman" w:cs="Times New Roman"/>
          <w:sz w:val="28"/>
          <w:szCs w:val="28"/>
        </w:rPr>
        <w:t>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w:t>
      </w:r>
      <w:r w:rsidR="007562DA">
        <w:rPr>
          <w:rFonts w:ascii="Times New Roman" w:hAnsi="Times New Roman" w:cs="Times New Roman"/>
          <w:sz w:val="28"/>
          <w:szCs w:val="28"/>
        </w:rPr>
        <w:t>__</w:t>
      </w:r>
      <w:r>
        <w:rPr>
          <w:rFonts w:ascii="Times New Roman" w:hAnsi="Times New Roman" w:cs="Times New Roman"/>
          <w:sz w:val="28"/>
          <w:szCs w:val="28"/>
        </w:rPr>
        <w:t>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sidR="007562DA">
        <w:rPr>
          <w:rFonts w:ascii="Times New Roman" w:hAnsi="Times New Roman" w:cs="Times New Roman"/>
          <w:sz w:val="28"/>
          <w:szCs w:val="28"/>
        </w:rPr>
        <w:t>____________</w:t>
      </w:r>
      <w:r>
        <w:rPr>
          <w:rFonts w:ascii="Times New Roman" w:hAnsi="Times New Roman" w:cs="Times New Roman"/>
          <w:sz w:val="28"/>
          <w:szCs w:val="28"/>
        </w:rPr>
        <w:t>_____________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9E4A2F">
        <w:rPr>
          <w:rFonts w:ascii="Times New Roman" w:hAnsi="Times New Roman" w:cs="Times New Roman"/>
          <w:sz w:val="28"/>
          <w:szCs w:val="28"/>
        </w:rPr>
        <w:t>.</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7562DA">
      <w:pPr>
        <w:pStyle w:val="ConsPlusNonformat"/>
        <w:jc w:val="center"/>
        <w:rPr>
          <w:rFonts w:ascii="Times New Roman" w:hAnsi="Times New Roman" w:cs="Times New Roman"/>
          <w:sz w:val="28"/>
          <w:szCs w:val="28"/>
        </w:rPr>
      </w:pPr>
      <w:r w:rsidRPr="009E4A2F">
        <w:rPr>
          <w:rFonts w:ascii="Times New Roman" w:hAnsi="Times New Roman" w:cs="Times New Roman"/>
          <w:sz w:val="28"/>
          <w:szCs w:val="28"/>
        </w:rPr>
        <w:t>______________                  _________________________</w:t>
      </w:r>
    </w:p>
    <w:p w:rsidR="00C533F3" w:rsidRPr="009E4A2F" w:rsidRDefault="00C533F3" w:rsidP="007562DA">
      <w:pPr>
        <w:pStyle w:val="ConsPlusNonformat"/>
        <w:jc w:val="center"/>
        <w:rPr>
          <w:rFonts w:ascii="Times New Roman" w:hAnsi="Times New Roman" w:cs="Times New Roman"/>
          <w:sz w:val="28"/>
          <w:szCs w:val="28"/>
        </w:rPr>
      </w:pPr>
      <w:r w:rsidRPr="009E4A2F">
        <w:rPr>
          <w:rFonts w:ascii="Times New Roman" w:hAnsi="Times New Roman" w:cs="Times New Roman"/>
          <w:sz w:val="28"/>
          <w:szCs w:val="28"/>
        </w:rPr>
        <w:t xml:space="preserve">Дата                           </w:t>
      </w:r>
      <w:r w:rsidR="007562DA">
        <w:rPr>
          <w:rFonts w:ascii="Times New Roman" w:hAnsi="Times New Roman" w:cs="Times New Roman"/>
          <w:sz w:val="28"/>
          <w:szCs w:val="28"/>
        </w:rPr>
        <w:t xml:space="preserve">         </w:t>
      </w:r>
      <w:r w:rsidRPr="009E4A2F">
        <w:rPr>
          <w:rFonts w:ascii="Times New Roman" w:hAnsi="Times New Roman" w:cs="Times New Roman"/>
          <w:sz w:val="28"/>
          <w:szCs w:val="28"/>
        </w:rPr>
        <w:t>Подпись заявителя</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Приложение:</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1. ______________________________________</w:t>
      </w:r>
      <w:r>
        <w:rPr>
          <w:rFonts w:ascii="Times New Roman" w:hAnsi="Times New Roman" w:cs="Times New Roman"/>
          <w:sz w:val="28"/>
          <w:szCs w:val="28"/>
        </w:rPr>
        <w:t>__________________________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2. ______________________________________</w:t>
      </w:r>
      <w:r>
        <w:rPr>
          <w:rFonts w:ascii="Times New Roman" w:hAnsi="Times New Roman" w:cs="Times New Roman"/>
          <w:sz w:val="28"/>
          <w:szCs w:val="28"/>
        </w:rPr>
        <w:t>__________________________</w:t>
      </w:r>
    </w:p>
    <w:p w:rsidR="00C533F3" w:rsidRPr="007562DA" w:rsidRDefault="00C533F3" w:rsidP="00C533F3">
      <w:pPr>
        <w:pStyle w:val="ConsPlusNonformat"/>
        <w:jc w:val="center"/>
        <w:rPr>
          <w:rFonts w:ascii="Times New Roman" w:hAnsi="Times New Roman" w:cs="Times New Roman"/>
          <w:sz w:val="24"/>
          <w:szCs w:val="24"/>
        </w:rPr>
      </w:pPr>
      <w:r w:rsidRPr="007562DA">
        <w:rPr>
          <w:rFonts w:ascii="Times New Roman" w:hAnsi="Times New Roman" w:cs="Times New Roman"/>
          <w:sz w:val="24"/>
          <w:szCs w:val="24"/>
        </w:rPr>
        <w:t>(Документы, которые заявитель прикладывает к заявлению самостоятельно)</w:t>
      </w:r>
    </w:p>
    <w:p w:rsidR="00C20702" w:rsidRDefault="00C20702" w:rsidP="00C533F3">
      <w:pPr>
        <w:pStyle w:val="ConsPlusNormal"/>
        <w:jc w:val="right"/>
        <w:outlineLvl w:val="0"/>
      </w:pPr>
    </w:p>
    <w:p w:rsidR="001D4803" w:rsidRDefault="001D4803" w:rsidP="001D4803">
      <w:pPr>
        <w:pStyle w:val="ConsPlusNormal"/>
        <w:outlineLvl w:val="0"/>
      </w:pPr>
    </w:p>
    <w:p w:rsidR="001D4803" w:rsidRDefault="001D4803" w:rsidP="001D4803">
      <w:pPr>
        <w:pStyle w:val="ConsPlusNormal"/>
        <w:outlineLvl w:val="0"/>
      </w:pPr>
    </w:p>
    <w:p w:rsidR="001D4803" w:rsidRPr="00A85EEE" w:rsidRDefault="001D4803" w:rsidP="001D4803">
      <w:pPr>
        <w:pStyle w:val="ConsPlusNormal"/>
        <w:jc w:val="center"/>
        <w:outlineLvl w:val="0"/>
      </w:pPr>
      <w:r>
        <w:t>____________________________________</w:t>
      </w:r>
    </w:p>
    <w:sectPr w:rsidR="001D4803" w:rsidRPr="00A85EEE" w:rsidSect="00E957EC">
      <w:pgSz w:w="11906" w:h="16838"/>
      <w:pgMar w:top="1701" w:right="62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02"/>
    <w:rsid w:val="000361DE"/>
    <w:rsid w:val="000503E2"/>
    <w:rsid w:val="00053FC0"/>
    <w:rsid w:val="000B472E"/>
    <w:rsid w:val="001025FC"/>
    <w:rsid w:val="00102B6B"/>
    <w:rsid w:val="001A6DE8"/>
    <w:rsid w:val="001C6497"/>
    <w:rsid w:val="001D4803"/>
    <w:rsid w:val="001E49DB"/>
    <w:rsid w:val="00216BF4"/>
    <w:rsid w:val="00280C68"/>
    <w:rsid w:val="00282D6C"/>
    <w:rsid w:val="002A2672"/>
    <w:rsid w:val="002C2271"/>
    <w:rsid w:val="002D603F"/>
    <w:rsid w:val="002D6AB6"/>
    <w:rsid w:val="0030608B"/>
    <w:rsid w:val="00313D72"/>
    <w:rsid w:val="0033003C"/>
    <w:rsid w:val="00363D79"/>
    <w:rsid w:val="003B469A"/>
    <w:rsid w:val="0047200C"/>
    <w:rsid w:val="00475FC8"/>
    <w:rsid w:val="00495BF0"/>
    <w:rsid w:val="00533E0C"/>
    <w:rsid w:val="00585E6D"/>
    <w:rsid w:val="00590B4D"/>
    <w:rsid w:val="00593C47"/>
    <w:rsid w:val="005C34ED"/>
    <w:rsid w:val="005E4686"/>
    <w:rsid w:val="00605143"/>
    <w:rsid w:val="006126E2"/>
    <w:rsid w:val="00645F0F"/>
    <w:rsid w:val="00654C76"/>
    <w:rsid w:val="006B3FE0"/>
    <w:rsid w:val="006B5719"/>
    <w:rsid w:val="007562DA"/>
    <w:rsid w:val="007574C6"/>
    <w:rsid w:val="0076322B"/>
    <w:rsid w:val="007A3FD6"/>
    <w:rsid w:val="00846753"/>
    <w:rsid w:val="008505C2"/>
    <w:rsid w:val="00891740"/>
    <w:rsid w:val="008D6623"/>
    <w:rsid w:val="00902F63"/>
    <w:rsid w:val="0094282D"/>
    <w:rsid w:val="00A85EEE"/>
    <w:rsid w:val="00B83AB1"/>
    <w:rsid w:val="00B9688D"/>
    <w:rsid w:val="00B977B5"/>
    <w:rsid w:val="00BC1317"/>
    <w:rsid w:val="00C20702"/>
    <w:rsid w:val="00C27B53"/>
    <w:rsid w:val="00C47DE7"/>
    <w:rsid w:val="00C533F3"/>
    <w:rsid w:val="00C816D9"/>
    <w:rsid w:val="00CC2B5E"/>
    <w:rsid w:val="00D2798C"/>
    <w:rsid w:val="00D5638F"/>
    <w:rsid w:val="00D80F43"/>
    <w:rsid w:val="00E51EBE"/>
    <w:rsid w:val="00E6671C"/>
    <w:rsid w:val="00E70632"/>
    <w:rsid w:val="00E82803"/>
    <w:rsid w:val="00E957EC"/>
    <w:rsid w:val="00E96819"/>
    <w:rsid w:val="00F73A70"/>
    <w:rsid w:val="00FB35D4"/>
    <w:rsid w:val="00FD7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26684-C99E-4C47-8071-2DCFAB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EE"/>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C2070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C20702"/>
    <w:pPr>
      <w:widowControl w:val="0"/>
      <w:autoSpaceDE w:val="0"/>
      <w:autoSpaceDN w:val="0"/>
      <w:spacing w:before="0" w:beforeAutospacing="0" w:after="0" w:afterAutospacing="0"/>
      <w:jc w:val="left"/>
    </w:pPr>
    <w:rPr>
      <w:rFonts w:ascii="Calibri" w:eastAsiaTheme="minorEastAsia" w:hAnsi="Calibri" w:cs="Calibri"/>
      <w:b/>
      <w:lang w:eastAsia="ru-RU"/>
    </w:rPr>
  </w:style>
  <w:style w:type="character" w:styleId="a3">
    <w:name w:val="Hyperlink"/>
    <w:uiPriority w:val="99"/>
    <w:rsid w:val="00A85EEE"/>
    <w:rPr>
      <w:color w:val="0000FF"/>
      <w:u w:val="single"/>
    </w:rPr>
  </w:style>
  <w:style w:type="paragraph" w:styleId="a4">
    <w:name w:val="Normal (Web)"/>
    <w:aliases w:val="Знак"/>
    <w:basedOn w:val="a"/>
    <w:uiPriority w:val="99"/>
    <w:rsid w:val="00A85EEE"/>
    <w:pPr>
      <w:suppressAutoHyphens w:val="0"/>
      <w:spacing w:before="280" w:after="119"/>
    </w:pPr>
  </w:style>
  <w:style w:type="paragraph" w:styleId="a5">
    <w:name w:val="Body Text"/>
    <w:basedOn w:val="a"/>
    <w:link w:val="a6"/>
    <w:rsid w:val="00A85EEE"/>
    <w:pPr>
      <w:suppressAutoHyphens w:val="0"/>
      <w:jc w:val="both"/>
    </w:pPr>
    <w:rPr>
      <w:sz w:val="28"/>
      <w:szCs w:val="20"/>
    </w:rPr>
  </w:style>
  <w:style w:type="character" w:customStyle="1" w:styleId="a6">
    <w:name w:val="Основной текст Знак"/>
    <w:basedOn w:val="a0"/>
    <w:link w:val="a5"/>
    <w:rsid w:val="00A85EEE"/>
    <w:rPr>
      <w:rFonts w:ascii="Times New Roman" w:eastAsia="Times New Roman" w:hAnsi="Times New Roman" w:cs="Times New Roman"/>
      <w:sz w:val="28"/>
      <w:szCs w:val="20"/>
    </w:rPr>
  </w:style>
  <w:style w:type="paragraph" w:styleId="a7">
    <w:name w:val="List Paragraph"/>
    <w:basedOn w:val="a"/>
    <w:uiPriority w:val="34"/>
    <w:qFormat/>
    <w:rsid w:val="00A85EEE"/>
    <w:pPr>
      <w:suppressAutoHyphens w:val="0"/>
      <w:ind w:left="720"/>
    </w:pPr>
    <w:rPr>
      <w:lang w:eastAsia="ru-RU"/>
    </w:rPr>
  </w:style>
  <w:style w:type="paragraph" w:styleId="a8">
    <w:name w:val="No Spacing"/>
    <w:uiPriority w:val="1"/>
    <w:qFormat/>
    <w:rsid w:val="00CC2B5E"/>
    <w:pPr>
      <w:suppressAutoHyphens/>
      <w:spacing w:before="0" w:beforeAutospacing="0" w:after="0" w:afterAutospacing="0"/>
      <w:jc w:val="left"/>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73A70"/>
    <w:rPr>
      <w:rFonts w:ascii="Segoe UI" w:hAnsi="Segoe UI" w:cs="Segoe UI"/>
      <w:sz w:val="18"/>
      <w:szCs w:val="18"/>
    </w:rPr>
  </w:style>
  <w:style w:type="character" w:customStyle="1" w:styleId="aa">
    <w:name w:val="Текст выноски Знак"/>
    <w:basedOn w:val="a0"/>
    <w:link w:val="a9"/>
    <w:uiPriority w:val="99"/>
    <w:semiHidden/>
    <w:rsid w:val="00F73A70"/>
    <w:rPr>
      <w:rFonts w:ascii="Segoe UI" w:eastAsia="Times New Roman" w:hAnsi="Segoe UI" w:cs="Segoe UI"/>
      <w:sz w:val="18"/>
      <w:szCs w:val="18"/>
      <w:lang w:eastAsia="ar-SA"/>
    </w:rPr>
  </w:style>
  <w:style w:type="paragraph" w:customStyle="1" w:styleId="ConsPlusNonformat">
    <w:name w:val="ConsPlusNonformat"/>
    <w:rsid w:val="00C533F3"/>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character" w:customStyle="1" w:styleId="ConsPlusNormal0">
    <w:name w:val="ConsPlusNormal Знак"/>
    <w:link w:val="ConsPlusNormal"/>
    <w:uiPriority w:val="99"/>
    <w:locked/>
    <w:rsid w:val="001C6497"/>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nbog.gosuslugi.ru"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nbog.gosuslugi.ru"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65798&amp;dst=159" TargetMode="External"/><Relationship Id="rId2" Type="http://schemas.openxmlformats.org/officeDocument/2006/relationships/settings" Target="settings.xml"/><Relationship Id="rId16" Type="http://schemas.openxmlformats.org/officeDocument/2006/relationships/hyperlink" Target="https://login.consultant.ru/link/?req=doc&amp;base=LAW&amp;n=465798&amp;dst=244" TargetMode="External"/><Relationship Id="rId1" Type="http://schemas.openxmlformats.org/officeDocument/2006/relationships/styles" Target="styles.xml"/><Relationship Id="rId6" Type="http://schemas.openxmlformats.org/officeDocument/2006/relationships/hyperlink" Target="https://login.consultant.ru/link/?req=doc&amp;base=LAW&amp;n=465798&amp;dst=244" TargetMode="External"/><Relationship Id="rId11" Type="http://schemas.openxmlformats.org/officeDocument/2006/relationships/hyperlink" Target="https://login.consultant.ru/link/?req=doc&amp;base=LAW&amp;n=149244&amp;dst=100007" TargetMode="External"/><Relationship Id="rId5" Type="http://schemas.openxmlformats.org/officeDocument/2006/relationships/hyperlink" Target="https://login.consultant.ru/link/?req=doc&amp;base=LAW&amp;n=465798&amp;dst=282" TargetMode="External"/><Relationship Id="rId15" Type="http://schemas.openxmlformats.org/officeDocument/2006/relationships/hyperlink" Target="https://login.consultant.ru/link/?req=doc&amp;base=LAW&amp;n=440938" TargetMode="External"/><Relationship Id="rId10" Type="http://schemas.openxmlformats.org/officeDocument/2006/relationships/hyperlink" Target="https://login.consultant.ru/link/?req=doc&amp;base=LAW&amp;n=465798&amp;dst=359" TargetMode="External"/><Relationship Id="rId19" Type="http://schemas.openxmlformats.org/officeDocument/2006/relationships/theme" Target="theme/theme1.xml"/><Relationship Id="rId4" Type="http://schemas.openxmlformats.org/officeDocument/2006/relationships/hyperlink" Target="https://login.consultant.ru/link/?req=doc&amp;base=LAW&amp;n=465798" TargetMode="External"/><Relationship Id="rId9" Type="http://schemas.openxmlformats.org/officeDocument/2006/relationships/hyperlink" Target="https://login.consultant.ru/link/?req=doc&amp;base=LAW&amp;n=465798&amp;dst=33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24</Pages>
  <Words>7695</Words>
  <Characters>43862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10</cp:revision>
  <cp:lastPrinted>2025-12-19T11:15:00Z</cp:lastPrinted>
  <dcterms:created xsi:type="dcterms:W3CDTF">2025-12-08T06:27:00Z</dcterms:created>
  <dcterms:modified xsi:type="dcterms:W3CDTF">2025-12-22T11:34:00Z</dcterms:modified>
</cp:coreProperties>
</file>